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21" w:rsidRDefault="001D5321" w:rsidP="00CF6106">
      <w:pPr>
        <w:jc w:val="both"/>
      </w:pPr>
      <w:bookmarkStart w:id="0" w:name="_GoBack"/>
      <w:bookmarkEnd w:id="0"/>
      <w:r>
        <w:t>§ 22</w:t>
      </w:r>
    </w:p>
    <w:p w:rsidR="00127473" w:rsidRDefault="00D107F5" w:rsidP="00CF6106">
      <w:pPr>
        <w:jc w:val="both"/>
      </w:pPr>
      <w:r>
        <w:t>1. Realizację działań statutowych wspomagają powołane zespoły, stałe lub doraźne oraz komisje realizujące ściśle określone zadania.</w:t>
      </w:r>
    </w:p>
    <w:p w:rsidR="00D9779D" w:rsidRDefault="00D9779D" w:rsidP="00D9779D">
      <w:pPr>
        <w:jc w:val="both"/>
      </w:pPr>
      <w:r>
        <w:t xml:space="preserve">2. Zespoły zadaniowe i komisje- powoływane przez Dyrektora zgodnie z potrzebami- działają </w:t>
      </w:r>
      <w:r>
        <w:br/>
        <w:t>w oparciu o plany pracy lub regulaminy.</w:t>
      </w:r>
    </w:p>
    <w:p w:rsidR="00D9779D" w:rsidRDefault="00D9779D" w:rsidP="00D9779D">
      <w:pPr>
        <w:jc w:val="both"/>
      </w:pPr>
      <w:r>
        <w:t>3. Zespoły zadaniowe mogą podejmować współpracę ze stowarzyszeniami lub innymi organizacjami, szczególnie w zakresie działalności innowacyjnej.</w:t>
      </w:r>
    </w:p>
    <w:p w:rsidR="00D9779D" w:rsidRDefault="00D9779D" w:rsidP="00D9779D">
      <w:pPr>
        <w:jc w:val="both"/>
      </w:pPr>
      <w:r>
        <w:t xml:space="preserve">4. Zespoły dokumentują swoją pracę przez protokołowanie zebrań i składanie sprawozdania </w:t>
      </w:r>
      <w:r>
        <w:br/>
        <w:t>z realizacji planu pracy na dany rok szkolny.</w:t>
      </w:r>
    </w:p>
    <w:p w:rsidR="00D107F5" w:rsidRDefault="00D9779D">
      <w:r>
        <w:t>5</w:t>
      </w:r>
      <w:r w:rsidR="00D107F5">
        <w:t xml:space="preserve">. Do </w:t>
      </w:r>
      <w:r w:rsidR="0056549E">
        <w:t xml:space="preserve">stałych zespołów </w:t>
      </w:r>
      <w:r w:rsidR="00D107F5">
        <w:t xml:space="preserve"> należą</w:t>
      </w:r>
      <w:r w:rsidR="0056549E">
        <w:t xml:space="preserve"> </w:t>
      </w:r>
      <w:r w:rsidR="00D107F5">
        <w:t>:</w:t>
      </w:r>
    </w:p>
    <w:p w:rsidR="008A5295" w:rsidRPr="003420B1" w:rsidRDefault="008A5295" w:rsidP="008A5295">
      <w:pPr>
        <w:pStyle w:val="Akapitzlist"/>
        <w:numPr>
          <w:ilvl w:val="0"/>
          <w:numId w:val="11"/>
        </w:num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20B1">
        <w:rPr>
          <w:rFonts w:cstheme="minorHAnsi"/>
          <w:color w:val="212529"/>
          <w:sz w:val="24"/>
          <w:szCs w:val="24"/>
          <w:shd w:val="clear" w:color="auto" w:fill="FFFFFF"/>
        </w:rPr>
        <w:t>zespół przedmiotów humanistycznych</w:t>
      </w:r>
    </w:p>
    <w:p w:rsidR="008A5295" w:rsidRPr="003420B1" w:rsidRDefault="008A5295" w:rsidP="008A5295">
      <w:pPr>
        <w:pStyle w:val="Akapitzlist"/>
        <w:numPr>
          <w:ilvl w:val="0"/>
          <w:numId w:val="11"/>
        </w:num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20B1">
        <w:rPr>
          <w:rFonts w:cstheme="minorHAnsi"/>
          <w:color w:val="212529"/>
          <w:sz w:val="24"/>
          <w:szCs w:val="24"/>
          <w:shd w:val="clear" w:color="auto" w:fill="FFFFFF"/>
        </w:rPr>
        <w:t>zespół przedmiotów matematyczno-przyrodniczych</w:t>
      </w:r>
    </w:p>
    <w:p w:rsidR="008A5295" w:rsidRPr="003420B1" w:rsidRDefault="008A5295" w:rsidP="008A5295">
      <w:pPr>
        <w:pStyle w:val="Akapitzlist"/>
        <w:numPr>
          <w:ilvl w:val="0"/>
          <w:numId w:val="11"/>
        </w:num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20B1">
        <w:rPr>
          <w:rFonts w:cstheme="minorHAnsi"/>
          <w:color w:val="212529"/>
          <w:sz w:val="24"/>
          <w:szCs w:val="24"/>
          <w:shd w:val="clear" w:color="auto" w:fill="FFFFFF"/>
        </w:rPr>
        <w:t>zespół przedmiotów zawodowych</w:t>
      </w:r>
    </w:p>
    <w:p w:rsidR="008A5295" w:rsidRPr="003420B1" w:rsidRDefault="008A5295" w:rsidP="008A5295">
      <w:pPr>
        <w:pStyle w:val="Akapitzlist"/>
        <w:numPr>
          <w:ilvl w:val="0"/>
          <w:numId w:val="11"/>
        </w:num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20B1">
        <w:rPr>
          <w:rFonts w:cstheme="minorHAnsi"/>
          <w:color w:val="212529"/>
          <w:sz w:val="24"/>
          <w:szCs w:val="24"/>
          <w:shd w:val="clear" w:color="auto" w:fill="FFFFFF"/>
        </w:rPr>
        <w:t xml:space="preserve">zespół przedmiotów wychowania fizycznego i </w:t>
      </w:r>
      <w:proofErr w:type="spellStart"/>
      <w:r w:rsidRPr="003420B1">
        <w:rPr>
          <w:rFonts w:cstheme="minorHAnsi"/>
          <w:color w:val="212529"/>
          <w:sz w:val="24"/>
          <w:szCs w:val="24"/>
          <w:shd w:val="clear" w:color="auto" w:fill="FFFFFF"/>
        </w:rPr>
        <w:t>edb</w:t>
      </w:r>
      <w:proofErr w:type="spellEnd"/>
    </w:p>
    <w:p w:rsidR="008A5295" w:rsidRPr="003420B1" w:rsidRDefault="008A5295" w:rsidP="008A5295">
      <w:pPr>
        <w:pStyle w:val="Akapitzlist"/>
        <w:numPr>
          <w:ilvl w:val="0"/>
          <w:numId w:val="11"/>
        </w:num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20B1">
        <w:rPr>
          <w:rFonts w:cstheme="minorHAnsi"/>
          <w:color w:val="212529"/>
          <w:sz w:val="24"/>
          <w:szCs w:val="24"/>
          <w:shd w:val="clear" w:color="auto" w:fill="FFFFFF"/>
        </w:rPr>
        <w:t>zespół nauczycieli szkoły przysposabiającej do pracy</w:t>
      </w:r>
    </w:p>
    <w:p w:rsidR="008A5295" w:rsidRPr="003420B1" w:rsidRDefault="001D3B96" w:rsidP="008A5295">
      <w:pPr>
        <w:pStyle w:val="Akapitzlist"/>
        <w:numPr>
          <w:ilvl w:val="0"/>
          <w:numId w:val="11"/>
        </w:numPr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t>zespół nauczycieli oddziałów</w:t>
      </w:r>
      <w:r w:rsidR="008A5295" w:rsidRPr="003420B1">
        <w:rPr>
          <w:rFonts w:cstheme="minorHAnsi"/>
          <w:color w:val="212529"/>
          <w:sz w:val="24"/>
          <w:szCs w:val="24"/>
          <w:shd w:val="clear" w:color="auto" w:fill="FFFFFF"/>
        </w:rPr>
        <w:t xml:space="preserve"> edukacyjno- terapeutycznych</w:t>
      </w:r>
    </w:p>
    <w:p w:rsidR="008A5295" w:rsidRPr="003420B1" w:rsidRDefault="008A5295" w:rsidP="008A5295">
      <w:pPr>
        <w:pStyle w:val="Akapitzlist"/>
        <w:numPr>
          <w:ilvl w:val="0"/>
          <w:numId w:val="11"/>
        </w:num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20B1">
        <w:rPr>
          <w:rFonts w:cstheme="minorHAnsi"/>
          <w:color w:val="212529"/>
          <w:sz w:val="24"/>
          <w:szCs w:val="24"/>
          <w:shd w:val="clear" w:color="auto" w:fill="FFFFFF"/>
        </w:rPr>
        <w:t xml:space="preserve">zespół </w:t>
      </w:r>
      <w:r w:rsidR="00190DD8">
        <w:rPr>
          <w:rFonts w:cstheme="minorHAnsi"/>
          <w:color w:val="212529"/>
          <w:sz w:val="24"/>
          <w:szCs w:val="24"/>
          <w:shd w:val="clear" w:color="auto" w:fill="FFFFFF"/>
        </w:rPr>
        <w:t xml:space="preserve"> nauczycieli </w:t>
      </w:r>
      <w:r w:rsidR="001D3B96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3420B1">
        <w:rPr>
          <w:rFonts w:cstheme="minorHAnsi"/>
          <w:color w:val="212529"/>
          <w:sz w:val="24"/>
          <w:szCs w:val="24"/>
          <w:shd w:val="clear" w:color="auto" w:fill="FFFFFF"/>
        </w:rPr>
        <w:t>edukacji wczesnoszkolnej</w:t>
      </w:r>
    </w:p>
    <w:p w:rsidR="008A5295" w:rsidRDefault="008A5295" w:rsidP="008A5295">
      <w:pPr>
        <w:pStyle w:val="Akapitzlist"/>
        <w:numPr>
          <w:ilvl w:val="0"/>
          <w:numId w:val="11"/>
        </w:num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20B1">
        <w:rPr>
          <w:rFonts w:cstheme="minorHAnsi"/>
          <w:color w:val="212529"/>
          <w:sz w:val="24"/>
          <w:szCs w:val="24"/>
          <w:shd w:val="clear" w:color="auto" w:fill="FFFFFF"/>
        </w:rPr>
        <w:t>zespół ds. pomocy psychologiczno-pedagogicznej</w:t>
      </w:r>
    </w:p>
    <w:p w:rsidR="008A5295" w:rsidRPr="002272B6" w:rsidRDefault="008A5295" w:rsidP="008A5295">
      <w:pPr>
        <w:pStyle w:val="Akapitzlist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2272B6">
        <w:rPr>
          <w:rFonts w:ascii="Calibri" w:hAnsi="Calibri" w:cs="Calibri"/>
          <w:bCs/>
          <w:color w:val="212529"/>
          <w:sz w:val="24"/>
          <w:szCs w:val="24"/>
          <w:shd w:val="clear" w:color="auto" w:fill="FFFFFF"/>
        </w:rPr>
        <w:t>zespół nauczycieli ds. prawno-statutowych</w:t>
      </w:r>
    </w:p>
    <w:p w:rsidR="00395B83" w:rsidRDefault="00D9779D" w:rsidP="00CF6106">
      <w:pPr>
        <w:jc w:val="both"/>
      </w:pPr>
      <w:r>
        <w:t>6</w:t>
      </w:r>
      <w:r w:rsidR="003B2DBA">
        <w:t xml:space="preserve">. </w:t>
      </w:r>
      <w:r w:rsidR="00B94A07">
        <w:t xml:space="preserve">Zadaniem zespołów przedmiotowych jest </w:t>
      </w:r>
      <w:r w:rsidR="0031589F">
        <w:t>wspieranie działań Dyrektora na rzecz podnoszenia efektó</w:t>
      </w:r>
      <w:r w:rsidR="00113AC9">
        <w:t>w i doskona</w:t>
      </w:r>
      <w:r w:rsidR="00950B1F">
        <w:t xml:space="preserve">lenia pracy dydaktycznej Szkoły. </w:t>
      </w:r>
    </w:p>
    <w:p w:rsidR="001D7991" w:rsidRDefault="00D37BAA" w:rsidP="00CF6106">
      <w:pPr>
        <w:jc w:val="both"/>
      </w:pPr>
      <w:r>
        <w:t>7. W ramach wspomagania</w:t>
      </w:r>
      <w:r w:rsidR="00E3734A">
        <w:t xml:space="preserve"> procesu wychowawczego w szkole funkcjonuje</w:t>
      </w:r>
      <w:r w:rsidR="001D7991">
        <w:t xml:space="preserve"> Szkolna Komisja Opiekuńczo-wychowawcza</w:t>
      </w:r>
      <w:r w:rsidR="005C4E9D">
        <w:t xml:space="preserve"> </w:t>
      </w:r>
      <w:r w:rsidR="001D7991">
        <w:t>(</w:t>
      </w:r>
      <w:proofErr w:type="spellStart"/>
      <w:r w:rsidR="001D7991">
        <w:t>SKOiW</w:t>
      </w:r>
      <w:proofErr w:type="spellEnd"/>
      <w:r w:rsidR="001D7991">
        <w:t>)</w:t>
      </w:r>
    </w:p>
    <w:p w:rsidR="00E3734A" w:rsidRDefault="001D7991" w:rsidP="006E5BA9">
      <w:pPr>
        <w:pStyle w:val="Akapitzlist"/>
        <w:numPr>
          <w:ilvl w:val="0"/>
          <w:numId w:val="6"/>
        </w:numPr>
      </w:pPr>
      <w:r>
        <w:t>W</w:t>
      </w:r>
      <w:r w:rsidR="00E3734A">
        <w:t xml:space="preserve"> skład </w:t>
      </w:r>
      <w:proofErr w:type="spellStart"/>
      <w:r>
        <w:t>SKOiW</w:t>
      </w:r>
      <w:proofErr w:type="spellEnd"/>
      <w:r w:rsidR="005C4E9D">
        <w:t xml:space="preserve"> </w:t>
      </w:r>
      <w:r w:rsidR="00E3734A">
        <w:t>wchodzi:</w:t>
      </w:r>
      <w:r>
        <w:t xml:space="preserve"> dyrektor/ w</w:t>
      </w:r>
      <w:r w:rsidR="00E3734A">
        <w:t>icedyrektor, psycholog, pedago</w:t>
      </w:r>
      <w:r>
        <w:t>g szkolny, wychowawca klasy</w:t>
      </w:r>
      <w:r w:rsidR="005C4E9D">
        <w:t xml:space="preserve"> do</w:t>
      </w:r>
      <w:r w:rsidR="00E3734A">
        <w:t xml:space="preserve"> której </w:t>
      </w:r>
      <w:r w:rsidR="005C4E9D">
        <w:t xml:space="preserve">uczeń </w:t>
      </w:r>
      <w:r w:rsidR="00E3734A">
        <w:t xml:space="preserve">uczęszcza </w:t>
      </w:r>
      <w:r w:rsidR="005C4E9D">
        <w:t>oraz rodzic/ opiekun prawny</w:t>
      </w:r>
    </w:p>
    <w:p w:rsidR="001D7991" w:rsidRDefault="001D7991" w:rsidP="006E5BA9">
      <w:pPr>
        <w:pStyle w:val="Akapitzlist"/>
        <w:numPr>
          <w:ilvl w:val="0"/>
          <w:numId w:val="6"/>
        </w:numPr>
        <w:jc w:val="both"/>
      </w:pPr>
      <w:r>
        <w:t>W pracach Komisji mogą brać udział przedstawiciele instytucji pomocowych – Policji, Sądu Rodzinnego i Nieletnich, Pomocy Społecznej i innych.</w:t>
      </w:r>
    </w:p>
    <w:p w:rsidR="00490BCC" w:rsidRDefault="00490BCC" w:rsidP="006E5BA9">
      <w:pPr>
        <w:pStyle w:val="Akapitzlist"/>
        <w:numPr>
          <w:ilvl w:val="0"/>
          <w:numId w:val="6"/>
        </w:numPr>
        <w:jc w:val="both"/>
      </w:pPr>
      <w:r w:rsidRPr="00490BCC">
        <w:t xml:space="preserve">Zwołanie posiedzenie </w:t>
      </w:r>
      <w:proofErr w:type="spellStart"/>
      <w:r w:rsidRPr="00490BCC">
        <w:t>SKOiW</w:t>
      </w:r>
      <w:proofErr w:type="spellEnd"/>
      <w:r w:rsidRPr="00490BCC">
        <w:t xml:space="preserve"> odbywa się na wniosek wychowawcy, pedagoga/psychologa szkolnego, dyrektora szkoły.</w:t>
      </w:r>
    </w:p>
    <w:p w:rsidR="008A2ECC" w:rsidRDefault="008A2ECC" w:rsidP="006E5BA9">
      <w:pPr>
        <w:pStyle w:val="Akapitzlist"/>
        <w:numPr>
          <w:ilvl w:val="0"/>
          <w:numId w:val="6"/>
        </w:numPr>
        <w:jc w:val="both"/>
      </w:pPr>
      <w:r w:rsidRPr="008A2ECC">
        <w:t xml:space="preserve">Spotkania </w:t>
      </w:r>
      <w:proofErr w:type="spellStart"/>
      <w:r w:rsidRPr="008A2ECC">
        <w:t>SKOiW</w:t>
      </w:r>
      <w:proofErr w:type="spellEnd"/>
      <w:r w:rsidRPr="008A2ECC">
        <w:t xml:space="preserve"> są protokołowane i przechowywane w dokumentacji pedagogów szkolnych.</w:t>
      </w:r>
    </w:p>
    <w:p w:rsidR="008512E3" w:rsidRDefault="008512E3" w:rsidP="006E5BA9">
      <w:pPr>
        <w:pStyle w:val="Akapitzlist"/>
        <w:numPr>
          <w:ilvl w:val="0"/>
          <w:numId w:val="6"/>
        </w:numPr>
        <w:jc w:val="both"/>
      </w:pPr>
      <w:r>
        <w:t>Komis</w:t>
      </w:r>
      <w:r w:rsidR="00A32767">
        <w:t>ja działa w oparciu o regulamin.</w:t>
      </w:r>
    </w:p>
    <w:p w:rsidR="00A32767" w:rsidRDefault="00A32767" w:rsidP="00395B83">
      <w:pPr>
        <w:jc w:val="both"/>
      </w:pPr>
      <w:r>
        <w:t xml:space="preserve">8. Dyrektor szkoły powołuje Szkolną Komisję Stypendialną zwaną dalej „ </w:t>
      </w:r>
      <w:proofErr w:type="spellStart"/>
      <w:r>
        <w:t>komisją”.W</w:t>
      </w:r>
      <w:proofErr w:type="spellEnd"/>
      <w:r>
        <w:t xml:space="preserve"> skład Komisji wchodzą: wicedyrektor, psycholog, </w:t>
      </w:r>
      <w:r w:rsidR="0043771E">
        <w:t>pedagog,</w:t>
      </w:r>
      <w:r w:rsidR="00662A3D">
        <w:t xml:space="preserve"> </w:t>
      </w:r>
      <w:r>
        <w:t>przedstawiciel Rady Pedagogicznej.</w:t>
      </w:r>
    </w:p>
    <w:p w:rsidR="00A32767" w:rsidRPr="00CF6106" w:rsidRDefault="00A32767" w:rsidP="00CF610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32"/>
        </w:rPr>
      </w:pPr>
      <w:r>
        <w:t xml:space="preserve">Głównym zadaniem Komisji jest weryfikowanie </w:t>
      </w:r>
      <w:r w:rsidRPr="00CF6106">
        <w:rPr>
          <w:szCs w:val="32"/>
        </w:rPr>
        <w:t>wniosków wychowawców klas o przyznanie stypendium za wyniki w nauce lub za osiągnięcia sportowe i  wstępne zakwalifikowanie uczniów do danej kategorii stypendium.</w:t>
      </w:r>
    </w:p>
    <w:p w:rsidR="007117EC" w:rsidRDefault="007117EC" w:rsidP="00CF610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32"/>
        </w:rPr>
      </w:pPr>
      <w:r w:rsidRPr="00CF6106">
        <w:rPr>
          <w:szCs w:val="32"/>
        </w:rPr>
        <w:t>Stypendium przyznaje Dyrektor szkoły</w:t>
      </w:r>
      <w:r w:rsidRPr="00CF6106">
        <w:rPr>
          <w:szCs w:val="32"/>
        </w:rPr>
        <w:br/>
        <w:t>w ramach środków finansowych przyznanych przez organ prowadzący na ten cel</w:t>
      </w:r>
      <w:r w:rsidRPr="00CF6106">
        <w:rPr>
          <w:szCs w:val="32"/>
        </w:rPr>
        <w:br/>
        <w:t xml:space="preserve"> w budżecie szkoły.</w:t>
      </w:r>
    </w:p>
    <w:p w:rsidR="00873C04" w:rsidRPr="00CF6106" w:rsidRDefault="00873C04" w:rsidP="00873C0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32"/>
        </w:rPr>
      </w:pPr>
      <w:r w:rsidRPr="00CF6106">
        <w:rPr>
          <w:szCs w:val="32"/>
        </w:rPr>
        <w:t>Komisja działa w oparciu o regulamin.</w:t>
      </w:r>
    </w:p>
    <w:p w:rsidR="00873C04" w:rsidRPr="00CF6106" w:rsidRDefault="00873C04" w:rsidP="00873C04">
      <w:pPr>
        <w:pStyle w:val="Akapitzlist"/>
        <w:spacing w:after="0" w:line="240" w:lineRule="auto"/>
        <w:jc w:val="both"/>
        <w:rPr>
          <w:szCs w:val="32"/>
        </w:rPr>
      </w:pPr>
    </w:p>
    <w:p w:rsidR="00A32767" w:rsidRPr="008A2ECC" w:rsidRDefault="00696E12" w:rsidP="008A2ECC">
      <w:pPr>
        <w:jc w:val="both"/>
      </w:pPr>
      <w:r>
        <w:t>§ 43</w:t>
      </w:r>
      <w:r w:rsidR="00395B83">
        <w:t xml:space="preserve"> dodano: pkt 4-</w:t>
      </w:r>
      <w:r w:rsidR="00395B83" w:rsidRPr="00395B83">
        <w:t xml:space="preserve"> </w:t>
      </w:r>
      <w:r w:rsidR="00395B83">
        <w:t>Pracownik pomocniczy mechanika.</w:t>
      </w:r>
    </w:p>
    <w:p w:rsidR="001D7991" w:rsidRDefault="00395B83" w:rsidP="00702936">
      <w:pPr>
        <w:jc w:val="both"/>
      </w:pPr>
      <w:r>
        <w:lastRenderedPageBreak/>
        <w:t xml:space="preserve">  </w:t>
      </w:r>
    </w:p>
    <w:p w:rsidR="00D267A4" w:rsidRDefault="00D267A4" w:rsidP="005C4E9D"/>
    <w:p w:rsidR="00D267A4" w:rsidRDefault="00D267A4" w:rsidP="005C4E9D"/>
    <w:p w:rsidR="00D267A4" w:rsidRDefault="00D267A4" w:rsidP="005C4E9D"/>
    <w:p w:rsidR="00D267A4" w:rsidRDefault="00D267A4" w:rsidP="005C4E9D"/>
    <w:p w:rsidR="00D267A4" w:rsidRDefault="00D267A4" w:rsidP="005C4E9D"/>
    <w:p w:rsidR="00D267A4" w:rsidRDefault="00D267A4" w:rsidP="005C4E9D"/>
    <w:p w:rsidR="00D267A4" w:rsidRDefault="00D267A4" w:rsidP="005C4E9D"/>
    <w:p w:rsidR="00D267A4" w:rsidRDefault="00D267A4" w:rsidP="005C4E9D"/>
    <w:sectPr w:rsidR="00D2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73B"/>
    <w:multiLevelType w:val="hybridMultilevel"/>
    <w:tmpl w:val="677E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D18"/>
    <w:multiLevelType w:val="hybridMultilevel"/>
    <w:tmpl w:val="B5447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D78C0"/>
    <w:multiLevelType w:val="hybridMultilevel"/>
    <w:tmpl w:val="8AA4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804"/>
    <w:multiLevelType w:val="hybridMultilevel"/>
    <w:tmpl w:val="EB8A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EDE"/>
    <w:multiLevelType w:val="multilevel"/>
    <w:tmpl w:val="89D8C3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924AC"/>
    <w:multiLevelType w:val="hybridMultilevel"/>
    <w:tmpl w:val="0A025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B39C6"/>
    <w:multiLevelType w:val="hybridMultilevel"/>
    <w:tmpl w:val="038EA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018F8"/>
    <w:multiLevelType w:val="hybridMultilevel"/>
    <w:tmpl w:val="AEA6C0E0"/>
    <w:lvl w:ilvl="0" w:tplc="14D0E01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5C475BE5"/>
    <w:multiLevelType w:val="hybridMultilevel"/>
    <w:tmpl w:val="8ED8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E0CF9"/>
    <w:multiLevelType w:val="multilevel"/>
    <w:tmpl w:val="B62A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673BE7"/>
    <w:multiLevelType w:val="multilevel"/>
    <w:tmpl w:val="9758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F5"/>
    <w:rsid w:val="00113AC9"/>
    <w:rsid w:val="00127473"/>
    <w:rsid w:val="00136BE4"/>
    <w:rsid w:val="0015714E"/>
    <w:rsid w:val="00164911"/>
    <w:rsid w:val="00190DD8"/>
    <w:rsid w:val="001D3B96"/>
    <w:rsid w:val="001D5321"/>
    <w:rsid w:val="001D7991"/>
    <w:rsid w:val="001F7061"/>
    <w:rsid w:val="0031589F"/>
    <w:rsid w:val="00395B83"/>
    <w:rsid w:val="003B2DBA"/>
    <w:rsid w:val="0043771E"/>
    <w:rsid w:val="00490BCC"/>
    <w:rsid w:val="0056549E"/>
    <w:rsid w:val="005C4E9D"/>
    <w:rsid w:val="00662A3D"/>
    <w:rsid w:val="00681DC8"/>
    <w:rsid w:val="00696E12"/>
    <w:rsid w:val="006E5BA9"/>
    <w:rsid w:val="006F424D"/>
    <w:rsid w:val="00702936"/>
    <w:rsid w:val="0071006C"/>
    <w:rsid w:val="007117EC"/>
    <w:rsid w:val="007E45CD"/>
    <w:rsid w:val="008512E3"/>
    <w:rsid w:val="00873C04"/>
    <w:rsid w:val="008A2ECC"/>
    <w:rsid w:val="008A5295"/>
    <w:rsid w:val="00950B1F"/>
    <w:rsid w:val="00A32767"/>
    <w:rsid w:val="00B27099"/>
    <w:rsid w:val="00B94A07"/>
    <w:rsid w:val="00C404B6"/>
    <w:rsid w:val="00C86953"/>
    <w:rsid w:val="00CF6106"/>
    <w:rsid w:val="00D107F5"/>
    <w:rsid w:val="00D267A4"/>
    <w:rsid w:val="00D32E6A"/>
    <w:rsid w:val="00D36EA2"/>
    <w:rsid w:val="00D37BAA"/>
    <w:rsid w:val="00D46D48"/>
    <w:rsid w:val="00D607BD"/>
    <w:rsid w:val="00D9779D"/>
    <w:rsid w:val="00E3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0227C-1B9F-4DDE-8F91-94E6ADD7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user</cp:lastModifiedBy>
  <cp:revision>2</cp:revision>
  <dcterms:created xsi:type="dcterms:W3CDTF">2022-10-03T21:01:00Z</dcterms:created>
  <dcterms:modified xsi:type="dcterms:W3CDTF">2022-10-03T21:01:00Z</dcterms:modified>
</cp:coreProperties>
</file>