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18" w:rsidRPr="004E3CAB" w:rsidRDefault="00B35818" w:rsidP="00B35818">
      <w:pPr>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WZÓR UMOWY</w:t>
      </w:r>
    </w:p>
    <w:p w:rsidR="00B35818" w:rsidRPr="004E3CAB" w:rsidRDefault="00B35818" w:rsidP="00B35818">
      <w:pPr>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U M O W A Nr ....................... /2021</w:t>
      </w:r>
    </w:p>
    <w:p w:rsidR="00B35818" w:rsidRPr="004E3CAB" w:rsidRDefault="00B35818" w:rsidP="00B35818">
      <w:pPr>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zawarta w Gorzowie Wlkp. w dniu .................................... pomiędzy: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 Miasto Gorzów Wlkp. – Zespół Szkół Specjalnych nr 14 im. Ambasadorów Praw Człowieka </w:t>
      </w:r>
      <w:bookmarkStart w:id="0" w:name="_GoBack"/>
      <w:bookmarkEnd w:id="0"/>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siedzibą w 66-400 Gorzów Wlkp. ul. Mościckiego 3, zwaną dalej Zamawiającym, reprezentowaną przez Dyrektora – Emila Błaszkowskiego oraz głównego księgowego Rafała Majchrowskiego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w:t>
      </w:r>
    </w:p>
    <w:p w:rsidR="00B35818" w:rsidRPr="004E3CAB" w:rsidRDefault="00B35818" w:rsidP="00706CA2">
      <w:pPr>
        <w:spacing w:after="0" w:line="360" w:lineRule="auto"/>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 wpisanym do rejestru przedsiębiorców/ ewidencji działalności gospodarczej pod nr ............................................. zwanym dalej Wykonawcą reprezentowanym przez:.....................................................................................................................</w:t>
      </w:r>
      <w:r w:rsidR="00AC6CF0">
        <w:rPr>
          <w:rFonts w:ascii="Times New Roman" w:eastAsia="Arial Unicode MS" w:hAnsi="Times New Roman" w:cs="Times New Roman"/>
          <w:sz w:val="24"/>
          <w:szCs w:val="24"/>
          <w:lang w:eastAsia="pl-PL"/>
        </w:rPr>
        <w: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o następującej treści:</w:t>
      </w:r>
    </w:p>
    <w:p w:rsidR="00B35818" w:rsidRDefault="00B35818" w:rsidP="00B35818">
      <w:pPr>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Na podstawie art. 2 ust. 1 pkt 1 ustawy z dnia 11 września 2019 r</w:t>
      </w:r>
      <w:r w:rsidR="00B9326A">
        <w:rPr>
          <w:rFonts w:ascii="Times New Roman" w:eastAsia="Arial Unicode MS" w:hAnsi="Times New Roman" w:cs="Times New Roman"/>
          <w:sz w:val="24"/>
          <w:szCs w:val="24"/>
          <w:lang w:eastAsia="pl-PL"/>
        </w:rPr>
        <w:t xml:space="preserve">. </w:t>
      </w:r>
      <w:r w:rsidR="00B9326A" w:rsidRPr="00B9326A">
        <w:rPr>
          <w:rFonts w:ascii="Times New Roman" w:eastAsia="Arial Unicode MS" w:hAnsi="Times New Roman" w:cs="Times New Roman"/>
          <w:sz w:val="24"/>
          <w:szCs w:val="24"/>
          <w:lang w:eastAsia="pl-PL"/>
        </w:rPr>
        <w:t>Prawo zamówień publicznyc</w:t>
      </w:r>
      <w:r w:rsidR="00B9326A">
        <w:rPr>
          <w:rFonts w:ascii="Times New Roman" w:eastAsia="Arial Unicode MS" w:hAnsi="Times New Roman" w:cs="Times New Roman"/>
          <w:sz w:val="24"/>
          <w:szCs w:val="24"/>
          <w:lang w:eastAsia="pl-PL"/>
        </w:rPr>
        <w:t>h (Dz. U. z 2019 r., poz. 2019 ze zm.)</w:t>
      </w:r>
      <w:r w:rsidRPr="004E3CAB">
        <w:rPr>
          <w:rFonts w:ascii="Times New Roman" w:eastAsia="Arial Unicode MS" w:hAnsi="Times New Roman" w:cs="Times New Roman"/>
          <w:sz w:val="24"/>
          <w:szCs w:val="24"/>
          <w:lang w:eastAsia="pl-PL"/>
        </w:rPr>
        <w:t xml:space="preserve">, </w:t>
      </w:r>
      <w:r w:rsidR="008A7BE6">
        <w:rPr>
          <w:rFonts w:ascii="Times New Roman" w:eastAsia="Arial Unicode MS" w:hAnsi="Times New Roman" w:cs="Times New Roman"/>
          <w:sz w:val="24"/>
          <w:szCs w:val="24"/>
          <w:lang w:eastAsia="pl-PL"/>
        </w:rPr>
        <w:t>oraz regulaminu udzielania zamówień ze środków publicznych o wartości nieprzekraczającej 130 000,00 zł - Zarządzenie nr 1/K/2021 Prezydenta Miasta Gorzowa Wlkp. z dnia 4 stycznia 2021 r.</w:t>
      </w:r>
      <w:r w:rsidR="00B948EB">
        <w:rPr>
          <w:rFonts w:ascii="Times New Roman" w:eastAsia="Arial Unicode MS" w:hAnsi="Times New Roman" w:cs="Times New Roman"/>
          <w:sz w:val="24"/>
          <w:szCs w:val="24"/>
          <w:lang w:eastAsia="pl-PL"/>
        </w:rPr>
        <w:t>,</w:t>
      </w:r>
      <w:r w:rsidR="008A7BE6">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 xml:space="preserve">Zamawiający powierza, a Wykonawca zobowiązuje się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do zrealizowania zadania pn.: „Remont instalacji centralnego ogrzewania w Zespole Szkół Specjalnych nr 14”</w:t>
      </w:r>
      <w:r w:rsidR="008E73CE">
        <w:rPr>
          <w:rFonts w:ascii="Times New Roman" w:eastAsia="Arial Unicode MS" w:hAnsi="Times New Roman" w:cs="Times New Roman"/>
          <w:sz w:val="24"/>
          <w:szCs w:val="24"/>
          <w:lang w:eastAsia="pl-PL"/>
        </w:rPr>
        <w:t xml:space="preserve"> – obieg 1 i 5 wynikający z dokumentacji</w:t>
      </w:r>
      <w:r w:rsidRPr="004E3CAB">
        <w:rPr>
          <w:rFonts w:ascii="Times New Roman" w:eastAsia="Arial Unicode MS" w:hAnsi="Times New Roman" w:cs="Times New Roman"/>
          <w:sz w:val="24"/>
          <w:szCs w:val="24"/>
          <w:lang w:eastAsia="pl-PL"/>
        </w:rPr>
        <w: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 Wykonawca niniejszą umową zobowiązuje się wobec Zamawiającego do wykonania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przekazania Zamawiającemu przedmiotu umowy wykonanego zgodnie z Opisem przedmiotu zamówienia, warunkami technicznymi jakim powinny odpowiadać budynki i ich usytuowanie, wymogami Prawa budowlanego, obowiązującymi przepisami, normami </w:t>
      </w:r>
      <w:r w:rsidRPr="004E3CAB">
        <w:rPr>
          <w:rFonts w:ascii="Times New Roman" w:eastAsia="Arial Unicode MS" w:hAnsi="Times New Roman" w:cs="Times New Roman"/>
          <w:sz w:val="24"/>
          <w:szCs w:val="24"/>
          <w:lang w:eastAsia="pl-PL"/>
        </w:rPr>
        <w:br/>
        <w:t>i zasadami wiedzy technicznej</w:t>
      </w:r>
      <w:r w:rsidR="008F3ADF">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 xml:space="preserve"> i do usunięcia wszystkich wad i usterek powstałych w okresie gwarancji i rękojmi.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Szczegółowy zakres robót będących przedmiotem umowy określa Opis przedmiotu zamówienia, dokumentacja projektowa.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Integralnymi częściami niniejszej umowy, poza wymienionymi w jej treści, ponadto są:</w:t>
      </w:r>
    </w:p>
    <w:p w:rsidR="00B35818" w:rsidRPr="004E3CAB" w:rsidRDefault="008F3ADF" w:rsidP="00B35818">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 - oferta Wykonawcy.</w:t>
      </w:r>
    </w:p>
    <w:p w:rsidR="00706CA2" w:rsidRDefault="00706CA2" w:rsidP="00B35818">
      <w:pPr>
        <w:jc w:val="center"/>
        <w:rPr>
          <w:rFonts w:ascii="Times New Roman" w:eastAsia="Arial Unicode MS" w:hAnsi="Times New Roman" w:cs="Times New Roman"/>
          <w:sz w:val="24"/>
          <w:szCs w:val="24"/>
          <w:lang w:eastAsia="pl-PL"/>
        </w:rPr>
      </w:pPr>
    </w:p>
    <w:p w:rsidR="00706CA2" w:rsidRDefault="00706CA2" w:rsidP="00B35818">
      <w:pPr>
        <w:jc w:val="center"/>
        <w:rPr>
          <w:rFonts w:ascii="Times New Roman" w:eastAsia="Arial Unicode MS" w:hAnsi="Times New Roman" w:cs="Times New Roman"/>
          <w:sz w:val="24"/>
          <w:szCs w:val="24"/>
          <w:lang w:eastAsia="pl-PL"/>
        </w:rPr>
      </w:pPr>
    </w:p>
    <w:p w:rsidR="00AC6CF0" w:rsidRDefault="00AC6CF0" w:rsidP="00B35818">
      <w:pPr>
        <w:jc w:val="center"/>
        <w:rPr>
          <w:rFonts w:ascii="Times New Roman" w:eastAsia="Arial Unicode MS" w:hAnsi="Times New Roman" w:cs="Times New Roman"/>
          <w:sz w:val="24"/>
          <w:szCs w:val="24"/>
          <w:lang w:eastAsia="pl-PL"/>
        </w:rPr>
      </w:pPr>
    </w:p>
    <w:p w:rsidR="00AC6CF0" w:rsidRDefault="00AC6CF0" w:rsidP="00B35818">
      <w:pPr>
        <w:jc w:val="center"/>
        <w:rPr>
          <w:rFonts w:ascii="Times New Roman" w:eastAsia="Arial Unicode MS" w:hAnsi="Times New Roman" w:cs="Times New Roman"/>
          <w:sz w:val="24"/>
          <w:szCs w:val="24"/>
          <w:lang w:eastAsia="pl-PL"/>
        </w:rPr>
      </w:pPr>
    </w:p>
    <w:p w:rsidR="00B35818" w:rsidRPr="004E3CAB" w:rsidRDefault="00B35818" w:rsidP="00B35818">
      <w:pPr>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 2</w:t>
      </w:r>
    </w:p>
    <w:p w:rsidR="00B35818" w:rsidRPr="004E3CAB" w:rsidRDefault="00B35818" w:rsidP="00B3618E">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Strony postanawiają, że przedmiotem odbioru końcowego będzie kompleksowe zrealizowanie robót objętych przedmiotem umowy.</w:t>
      </w:r>
    </w:p>
    <w:p w:rsidR="00B35818" w:rsidRPr="004E3CAB" w:rsidRDefault="00B35818" w:rsidP="00B3618E">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Komplet materiałów, sprzętu i urządzeń niezbędnych dla realizacji przedmiotowego zadania dostarcza Wykonawca.</w:t>
      </w:r>
    </w:p>
    <w:p w:rsidR="00B35818" w:rsidRPr="004E3CAB" w:rsidRDefault="00B35818" w:rsidP="00B3618E">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Parametry techniczne zastosowanych materiałów i wyrobów nie mogą być gorsze od parametrów materiałów i wyrobów podanych w projekcie.</w:t>
      </w:r>
    </w:p>
    <w:p w:rsidR="00B35818" w:rsidRDefault="00B35818" w:rsidP="00B35818">
      <w:pPr>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3</w:t>
      </w:r>
    </w:p>
    <w:p w:rsidR="00B35818" w:rsidRPr="004E3CAB" w:rsidRDefault="00B35818" w:rsidP="00B35818">
      <w:pPr>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 Termin realizacji umowy: </w:t>
      </w:r>
      <w:r w:rsidRPr="00706CA2">
        <w:rPr>
          <w:rFonts w:ascii="Times New Roman" w:eastAsia="Arial Unicode MS" w:hAnsi="Times New Roman" w:cs="Times New Roman"/>
          <w:b/>
          <w:sz w:val="24"/>
          <w:szCs w:val="24"/>
          <w:lang w:eastAsia="pl-PL"/>
        </w:rPr>
        <w:t>do 27 sierpnia 2021r.</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Przekazanie placu budowy nastąpi protok</w:t>
      </w:r>
      <w:r w:rsidR="008F3ADF">
        <w:rPr>
          <w:rFonts w:ascii="Times New Roman" w:eastAsia="Arial Unicode MS" w:hAnsi="Times New Roman" w:cs="Times New Roman"/>
          <w:sz w:val="24"/>
          <w:szCs w:val="24"/>
          <w:lang w:eastAsia="pl-PL"/>
        </w:rPr>
        <w:t>o</w:t>
      </w:r>
      <w:r w:rsidRPr="004E3CAB">
        <w:rPr>
          <w:rFonts w:ascii="Times New Roman" w:eastAsia="Arial Unicode MS" w:hAnsi="Times New Roman" w:cs="Times New Roman"/>
          <w:sz w:val="24"/>
          <w:szCs w:val="24"/>
          <w:lang w:eastAsia="pl-PL"/>
        </w:rPr>
        <w:t>łem w okresie 7 dni roboczych od dnia podpisania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Termin zakończenia robót może ulec zmianie jedynie w przypadku wystąpienia przyczyn niemożliwych do przewidzenia przed rozpoczęciem robót.</w:t>
      </w:r>
    </w:p>
    <w:p w:rsidR="00B35818" w:rsidRPr="004E3CAB" w:rsidRDefault="00B35818" w:rsidP="00B948EB">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Przypadek, o którym mowa w ust. 3, wymaga sporządzenia notatki potwierdzonej przez Wykonawcę, przy czym przesunięcie terminu zakończenia robót nastąpi o tyle dni, przez ile trwała przyczyna niezależna od Wykonawcy.</w:t>
      </w:r>
    </w:p>
    <w:p w:rsidR="00B35818" w:rsidRPr="004E3CAB" w:rsidRDefault="00B35818" w:rsidP="00B35818">
      <w:pPr>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4</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Obowiązki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 prowadzenie robót w sposób umożliwiający sprawne funkcjonowanie placówki, właściwe zabezpieczenie terenu prowadzonych prac, minimalizacja uciążliwości związanych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prowadzonymi robotami, zabezpieczenie i ochrona mienia znajdującego się na terenie prowadzonych robót, zapewnienie warunków bezpieczeństwa i higieny pracy oraz warunków ppoż przy prowadzeniu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uzgodnienie z użytkownikiem – kierownictwem placówki: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 - wydzielenia stref działania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 - sposobu rozliczenia mediów i lokalizacji zaplecza budowy  oraz współpraca z użytkownikiem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zakresie organizacji i bezpieczeństwa w czasie wykonywania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3) zastosowanie materiałów i wyrobów posiadających stosowne atesty, certyfikaty, deklaracje zgodności, deklaracje właściwości użytkowych potwierdzające jakość zastosowanych materiałów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wyrobów,</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dostarczenie Zamawiającemu w terminie 14 dni od dnia zawarcia umowy kosztorysu ofertowego sporządzonego metodą szczegółową wraz z harmonogramem rzeczowo-finansowym o wartości zgodnej z zaoferowaną ceną ryczałtową za całościowe zrealizowanie zadania</w:t>
      </w:r>
      <w:r w:rsidR="008F3ADF">
        <w:rPr>
          <w:rFonts w:ascii="Times New Roman" w:eastAsia="Arial Unicode MS" w:hAnsi="Times New Roman" w:cs="Times New Roman"/>
          <w:sz w:val="24"/>
          <w:szCs w:val="24"/>
          <w:lang w:eastAsia="pl-PL"/>
        </w:rPr>
        <w: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5) przestrzeganie uwag i zaleceń zawartych w opisie przedmiotu zamówienia,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6) posiadanie ubezpieczenia prowadzonej działalności gospodarczej w zakresie realizowanym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ramach niniejszej umowy, przez okres co najmniej od daty podpisania umowy do czasu odbioru końcowego obejmujące ubezpieczenie w pełnym zakresie od odpowiedzialności cywilnej kontraktowej i deliktowej w wysokości, co najmniej wartości kontraktu. Wykonawca przedstawi Zamawiającemu kopie ww. polis ubezpieczeniowych w terminie 14 dni od daty podpisania umowy. Na potwierdzenie ciągłości ubezpieczenia w całym okresie realizacji przedmiotu umowy wykonawca jest zobowiązany, w terminie 3 dni od upływu ważności polisy przedstawić Zamawiającemu polisę ubezpieczeniową na kolejny okres ubezpieczenia.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7) zabezpieczenie i ochrona przed zniszczeniem, na terenie prowadzonych prac, istniejących instalacji i urządzeń, zieleni i elementów zagospodarowania terenu oraz przywrócenie terenu,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po wykonaniu robót, do stanu pierwotnego,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8) pełne pokrycie kosztów poboru energii elektrycznej i wody, wywozu i utylizacji materiałów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rozbiórek (wykonawca we własnym zakresie musi ustalić i uzgodnić z właściwymi organami miejsce na składowisko materiałów z rozbiórki),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9) terminowe wykonanie przedmiotu umowy zgodnie z § 3 ust. 1</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10) wykonanie i kierowanie robotami objętymi umową przez osoby posiadające stosowne kwalifikacje zawodowe i uprawnienia budowlane,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11) informowanie Zamawiającego w okresie trwania umowy i w okresie gwarancyjnym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o każdorazowej zmianie: adresu siedziby, biura, osób uprawnionych do reprezentacji, jak również likwidacji oraz upadłości; zawiadomienie należy dostarczyć listem poleconym na adres Zamawiającego w terminie 7 dni od daty zaistnienia danego zdarzenia. W przypadku braku powiadomienia o zmianie danych adresowych, korespondencję wysłaną na adres wskazany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w Umowie traktuje się jako doręczoną z chwilą, w której druga strona mogła daną korespondencję otrzymać i zapoznać się z jej treścią. Korespondencję wysłaną drogą elektroniczną uważa się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za doręczoną z chwilą, gdy zostanie ona wprowadzona do środka komunikacji elektronicznej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na wskazany przez Strony adres e-mail i wprowadzenie tej wiadomości zostanie potwierdzone przez serwer poczty elektronicznej adresata.</w:t>
      </w:r>
    </w:p>
    <w:p w:rsidR="00B948EB" w:rsidRDefault="00B35818" w:rsidP="00B948EB">
      <w:pP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Adres e</w:t>
      </w:r>
      <w:r w:rsidR="00E964E1">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mailowy Zamawiającego</w:t>
      </w:r>
      <w:r w:rsidR="00B948EB">
        <w:rPr>
          <w:rFonts w:ascii="Times New Roman" w:eastAsia="Arial Unicode MS" w:hAnsi="Times New Roman" w:cs="Times New Roman"/>
          <w:sz w:val="24"/>
          <w:szCs w:val="24"/>
          <w:lang w:eastAsia="pl-PL"/>
        </w:rPr>
        <w:t>:</w:t>
      </w:r>
    </w:p>
    <w:p w:rsidR="00B35818" w:rsidRPr="00B948EB" w:rsidRDefault="00B35818" w:rsidP="00B948EB">
      <w:pPr>
        <w:rPr>
          <w:rFonts w:ascii="Times New Roman" w:eastAsia="Arial Unicode MS" w:hAnsi="Times New Roman" w:cs="Times New Roman"/>
          <w:i/>
          <w:sz w:val="24"/>
          <w:szCs w:val="24"/>
          <w:lang w:eastAsia="pl-PL"/>
        </w:rPr>
      </w:pPr>
      <w:r w:rsidRPr="00B948EB">
        <w:rPr>
          <w:rFonts w:ascii="Times New Roman" w:eastAsia="Arial Unicode MS" w:hAnsi="Times New Roman" w:cs="Times New Roman"/>
          <w:i/>
          <w:sz w:val="24"/>
          <w:szCs w:val="24"/>
          <w:lang w:eastAsia="pl-PL"/>
        </w:rPr>
        <w:t xml:space="preserve"> </w:t>
      </w:r>
      <w:r w:rsidR="00B948EB" w:rsidRPr="00B948EB">
        <w:rPr>
          <w:rFonts w:ascii="Times New Roman" w:eastAsia="Arial Unicode MS" w:hAnsi="Times New Roman" w:cs="Times New Roman"/>
          <w:i/>
          <w:sz w:val="24"/>
          <w:szCs w:val="24"/>
          <w:lang w:eastAsia="pl-PL"/>
        </w:rPr>
        <w:t>zss14@edu.gorzow.pl</w:t>
      </w:r>
    </w:p>
    <w:p w:rsidR="00B35818" w:rsidRPr="004E3CAB" w:rsidRDefault="00B35818" w:rsidP="00B948EB">
      <w:pP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Adres e</w:t>
      </w:r>
      <w:r w:rsidR="00E964E1">
        <w:rPr>
          <w:rFonts w:ascii="Times New Roman" w:eastAsia="Arial Unicode MS" w:hAnsi="Times New Roman" w:cs="Times New Roman"/>
          <w:sz w:val="24"/>
          <w:szCs w:val="24"/>
          <w:lang w:eastAsia="pl-PL"/>
        </w:rPr>
        <w:t>-</w:t>
      </w:r>
      <w:r w:rsidR="00B948EB">
        <w:rPr>
          <w:rFonts w:ascii="Times New Roman" w:eastAsia="Arial Unicode MS" w:hAnsi="Times New Roman" w:cs="Times New Roman"/>
          <w:sz w:val="24"/>
          <w:szCs w:val="24"/>
          <w:lang w:eastAsia="pl-PL"/>
        </w:rPr>
        <w:t xml:space="preserve">mailowy Wykonawcy: </w:t>
      </w:r>
      <w:r w:rsidRPr="004E3CAB">
        <w:rPr>
          <w:rFonts w:ascii="Times New Roman" w:eastAsia="Arial Unicode MS" w:hAnsi="Times New Roman" w:cs="Times New Roman"/>
          <w:sz w:val="24"/>
          <w:szCs w:val="24"/>
          <w:lang w:eastAsia="pl-PL"/>
        </w:rPr>
        <w: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12) kompletowanie w trakcie realizacji robót budowlanych wszelkiej dokumentacji zgodnie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przepisami Prawa budowlanego,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13) usuwanie wszelkich wad i usterek stwierdzonych w trakcie trwania robót oraz w okresie gwarancji/rękojmi w terminie nie dłuższym niż termin technicznie uzasadniony i konieczny do ich usunięcia tj. 7 dni kalendarzowych, chyba, że strony ustalą inny termin,</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14) przygotowanie i przekazanie w 2 egzemplarzach kompletnej dokumentacji odbiorowej robót, pozwalającej na ocenę należytego wykonania robót i umożliwiającej dokonanie odbioru końcowego robót w tym: projektu budowlano-wykonawczego, zestawienie dokumentów potwierdzających parametry techniczne oraz wymagane normy zastosowanych i wbudowanych materiałów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wyrobów (certyfikaty, atesty, deklaracje zgodności i właściwości użytkowych),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15) informowanie Zamawiającego o konieczności wykonania robót dodatkowych i zamiennych niezwłocznie po stwierdzeniu konieczności ich wykonania,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16) niezwłoczne informowanie Zamawiającego o problemach technicznych lub okolicznościach, które mogą mieć wpływ na jakość robót lub termin ich zakończenia,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17) usunięcie ewentualnych szkód powstałych w czasie realizacji przedmiotu umowy z przyczyn leżących po stronie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18) ponoszenie wszelkiej odpowiedzialności za szkody oraz następstwa nieszczęśliwych wypadków pracowników i osób trzecich, za bezpieczeństwo wszelkich działań prowadzonych na terenie robót i poza nim, powstałe w związku z prowadzonymi robotami, w tym także ruchem pojazdów. Obowiązek odpowiedzialności wykonawcy kończy się z chwilą podpisania protokołu odbioru końcowego robót przez komisję dokonującą odbioru,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19) dbanie o porządek na terenie robót oraz utrzymanie terenu robót w należytym stanie i porządku, sukcesywny wywóz z terenu budowy materiałów z rozbiórek,</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20) parametry techniczne zastosowanych materiałów i wyrobów nie mogą być gorsze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od parametrów materiałów</w:t>
      </w:r>
      <w:r w:rsidR="008F3ADF">
        <w:rPr>
          <w:rFonts w:ascii="Times New Roman" w:eastAsia="Arial Unicode MS" w:hAnsi="Times New Roman" w:cs="Times New Roman"/>
          <w:sz w:val="24"/>
          <w:szCs w:val="24"/>
          <w:lang w:eastAsia="pl-PL"/>
        </w:rPr>
        <w:t xml:space="preserve"> i wyrobów podanych w projekcie,</w:t>
      </w:r>
    </w:p>
    <w:p w:rsidR="00B35818" w:rsidRPr="004E3CAB" w:rsidRDefault="008F3ADF" w:rsidP="00B35818">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21) u</w:t>
      </w:r>
      <w:r w:rsidR="00B35818" w:rsidRPr="004E3CAB">
        <w:rPr>
          <w:rFonts w:ascii="Times New Roman" w:eastAsia="Arial Unicode MS" w:hAnsi="Times New Roman" w:cs="Times New Roman"/>
          <w:sz w:val="24"/>
          <w:szCs w:val="24"/>
          <w:lang w:eastAsia="pl-PL"/>
        </w:rPr>
        <w:t>zyskanie pisemnej zgody Projektanta oraz Zamawiającego w przypadku zmiany materiałów występujących w projekcie na inne, spełniające wszelkie wymagania i parametry techniczne określone w dokumentacji technicznej; w przypadku jakichkolwiek wątpliwości udowodnienie ,,równoważności’’ zastosowanych materiałów spoczywa na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AC6CF0" w:rsidRDefault="00AC6CF0"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2. Obowiązki Zamawiającego: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protokolarne przekazanie terenu budowy,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wskazanie punktu poboru energii elektrycznej i wody,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odbiór przedmiotu umowy po jego wykonaniu,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akceptacja ostatecznej wersji kosztorysu w ciągu 7 dni od daty otrzymania,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5) pełne sfinansowanie zadania poprzez realizację faktury wystawionej na podstawie odpowiedniego dokumentu uzasadniającego jego wartość.</w:t>
      </w:r>
    </w:p>
    <w:p w:rsidR="00706CA2" w:rsidRDefault="00706CA2"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5</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Za wykonanie przedmiotu umowy określonego w § 1 Zamawiający zapłaci Wykonawcy wynagrodzenie ryczałtowe brutto w wysokości …......</w:t>
      </w:r>
      <w:r w:rsidR="00B3618E">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 xml:space="preserve">...........zł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(słownie: …....................</w:t>
      </w:r>
      <w:r w:rsidR="00AC6CF0">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 xml:space="preserve">................ złotych) uwzględniające podatek od towarów i usług VAT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 Wynagrodzenie powyższe jest ostateczne, uwzględnia wszystkie elementy inflacyjne w okresie realizacji przedmiotu umowy oraz uwzględnia wszystkie prace i czynności, które są niezbędne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do prawidłowego zrealizowania przedmiotu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Wynagrodzenie obejmuje wszystkie roboty demontażowe, budowlano-montażowe i inne objęte istniejącym stanem oraz te do których realizacji zobowiązał się wykonawca w niniejszej umowie, w tym prowadzenie robót, których wykonanie mogłoby okazać się konieczne w trakcie realizacji przedmiotu umowy oraz wszelkie świadczenia na rzecz usługodawców (opłaty za wodę, energię, wywóz i utylizacja materiałów z rozbiórki itp.), koszt uporządkowania terenu budowy w momencie zakończenia robót, koszt ubezpieczenia, należne podatki oraz elementy niezbędne do wykonania robót a nie pozostające trwale po zakończeniu budowy itp.</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Wynagrodzenie ryczałtowe zostało ustalone na podstawie sporządzonego przez Wykonawcę przedmiaru robót. Wykonawca dokonał całościowej wyceny przedmiotu zamówienia na własną odpowiedzialność i ryzyko, w oparciu o opis przedmiotu zamówienia, projekt budowlano-wykonawczy oraz sporządzony we własnym zakresie przedmiar robót i nie zgłosił w tym zakresie żadnych uwag i zastrzeżeń. Niedoszacowanie, pominięcie oraz brak rozpoznania zakresu przedmiotu umowy nie może być podstawą do żądania zmiany wynagrodzenia ryczałtowego określonego w umowie.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5. Ryczałt nie ulega zmianie w przypadku przedłużenia terminu realizacji przedmiotu umowy.</w:t>
      </w: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6. Zamawiający zastrzega sobie prawo do zaniechania określonych robót, których wykonanie nie jest niezbędne dla prawidłowej realizacji przedmiotu umowy, a nadto do wprowadzenia robót (materiałów) zamiennych. Jeżeli zaniechanie robót jest planowane, to o ile jest to możliwe, Zamawiający uprzedzi o tym Wykonawcę niezwłocznie po powzięciu informacji o zaniechaniu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7.  W przypadku zaniechania przez Zamawiającego wykonania określonych robót wynagrodzenie ryczałtowe, o którym mowa w ust. 1, zostanie pomniejszone o wartość robót zaniechanych ustalonych kosztorysem.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8. W przypadku konieczności wykonania robót dodatkowych, nieobjętych zamówieniem podstawowym, Wykonawca zobowiązuje się wykonać te roboty. Przystąpienie do ich wykonania nastąpi po podpisaniu stosownego aneksu do niniejszej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9.W przypadku, o którym mowa w ust. 7 i 8, podstawą do sporządzenia właściwego kosztorysu jest zastosowanie wskaźników cenotwórczych ustalonych w kosztorysie ofertowym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10.W przypadku, o którym mowa w ust. 9,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wg faktur zakupu lub cen najmu sprzętu, po wcześniejszym uzgodnieniu tych cen z Zamawiającym.</w:t>
      </w:r>
    </w:p>
    <w:p w:rsidR="00B35818"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11. Przeniesienie praw z niniejszej umowy (przelew wierzytelności) przez Wykonawcę na osobę trzecią wymaga zgody Zamawiającego pod rygorem nieważności.</w:t>
      </w:r>
    </w:p>
    <w:p w:rsidR="00E964E1" w:rsidRPr="004E3CAB" w:rsidRDefault="00E964E1"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6</w:t>
      </w:r>
    </w:p>
    <w:p w:rsidR="00B35818" w:rsidRPr="004E3CAB" w:rsidRDefault="00B35818" w:rsidP="00AC6CF0">
      <w:pPr>
        <w:pStyle w:val="Akapitzlist"/>
        <w:numPr>
          <w:ilvl w:val="0"/>
          <w:numId w:val="2"/>
        </w:numPr>
        <w:spacing w:after="0" w:line="360" w:lineRule="auto"/>
        <w:ind w:left="0" w:firstLine="0"/>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Rozliczenie przedmiotu umowy nastąpi fakturą, przy czym podstawą do wystawienia faktury jest protokół odbioru końcowego.</w:t>
      </w:r>
    </w:p>
    <w:p w:rsidR="00B35818" w:rsidRPr="004E3CAB" w:rsidRDefault="00B35818" w:rsidP="007844DA">
      <w:pPr>
        <w:pStyle w:val="Akapitzlist"/>
        <w:widowControl w:val="0"/>
        <w:numPr>
          <w:ilvl w:val="0"/>
          <w:numId w:val="2"/>
        </w:numPr>
        <w:tabs>
          <w:tab w:val="left" w:pos="142"/>
        </w:tabs>
        <w:spacing w:after="0" w:line="360" w:lineRule="auto"/>
        <w:ind w:left="142" w:hanging="142"/>
        <w:jc w:val="both"/>
        <w:textAlignment w:val="baseline"/>
        <w:rPr>
          <w:rFonts w:ascii="Times New Roman" w:eastAsia="Times New Roman" w:hAnsi="Times New Roman" w:cs="Times New Roman"/>
          <w:bCs/>
          <w:color w:val="000000"/>
          <w:sz w:val="24"/>
          <w:szCs w:val="24"/>
          <w:lang w:eastAsia="pl-PL"/>
        </w:rPr>
      </w:pPr>
      <w:r w:rsidRPr="004E3CAB">
        <w:rPr>
          <w:rFonts w:ascii="Times New Roman" w:eastAsia="Times New Roman" w:hAnsi="Times New Roman" w:cs="Times New Roman"/>
          <w:bCs/>
          <w:color w:val="000000"/>
          <w:sz w:val="24"/>
          <w:szCs w:val="24"/>
          <w:lang w:eastAsia="pl-PL"/>
        </w:rPr>
        <w:t>Podstawą do zapłaty będzie prawidłowo wystawiona faktura VAT wraz z załącznikami:</w:t>
      </w:r>
    </w:p>
    <w:p w:rsidR="00B35818" w:rsidRPr="004E3CAB" w:rsidRDefault="00B35818" w:rsidP="007844DA">
      <w:pPr>
        <w:widowControl w:val="0"/>
        <w:numPr>
          <w:ilvl w:val="0"/>
          <w:numId w:val="1"/>
        </w:numPr>
        <w:tabs>
          <w:tab w:val="left" w:pos="426"/>
        </w:tabs>
        <w:spacing w:after="0" w:line="360" w:lineRule="auto"/>
        <w:jc w:val="both"/>
        <w:textAlignment w:val="baseline"/>
        <w:rPr>
          <w:rFonts w:ascii="Times New Roman" w:eastAsia="Calibri" w:hAnsi="Times New Roman" w:cs="Times New Roman"/>
          <w:sz w:val="24"/>
          <w:szCs w:val="24"/>
          <w:lang w:eastAsia="ar-SA"/>
        </w:rPr>
      </w:pPr>
      <w:r w:rsidRPr="004E3CAB">
        <w:rPr>
          <w:rFonts w:ascii="Times New Roman" w:eastAsia="Times New Roman" w:hAnsi="Times New Roman" w:cs="Times New Roman"/>
          <w:bCs/>
          <w:color w:val="000000"/>
          <w:sz w:val="24"/>
          <w:szCs w:val="24"/>
          <w:lang w:eastAsia="pl-PL"/>
        </w:rPr>
        <w:t xml:space="preserve">protokołem końcowego odbioru robót, </w:t>
      </w:r>
      <w:r w:rsidRPr="004E3CAB">
        <w:rPr>
          <w:rFonts w:ascii="Times New Roman" w:eastAsia="Calibri" w:hAnsi="Times New Roman" w:cs="Times New Roman"/>
          <w:sz w:val="24"/>
          <w:szCs w:val="24"/>
          <w:lang w:eastAsia="ar-SA"/>
        </w:rPr>
        <w:t xml:space="preserve">zestawieniem zakresu i należnego wynagrodzenia Podwykonawców/dalszych Podwykonawców wraz z wystawionymi przez </w:t>
      </w:r>
      <w:r w:rsidR="007844DA">
        <w:rPr>
          <w:rFonts w:ascii="Times New Roman" w:eastAsia="Calibri" w:hAnsi="Times New Roman" w:cs="Times New Roman"/>
          <w:sz w:val="24"/>
          <w:szCs w:val="24"/>
          <w:lang w:eastAsia="ar-SA"/>
        </w:rPr>
        <w:t>p</w:t>
      </w:r>
      <w:r w:rsidRPr="004E3CAB">
        <w:rPr>
          <w:rFonts w:ascii="Times New Roman" w:eastAsia="Calibri" w:hAnsi="Times New Roman" w:cs="Times New Roman"/>
          <w:sz w:val="24"/>
          <w:szCs w:val="24"/>
          <w:lang w:eastAsia="ar-SA"/>
        </w:rPr>
        <w:t>odwykonawców/dalszych Podwykonawców fakturami,</w:t>
      </w:r>
    </w:p>
    <w:p w:rsidR="00B35818" w:rsidRPr="004E3CAB" w:rsidRDefault="00B35818" w:rsidP="007844DA">
      <w:pPr>
        <w:widowControl w:val="0"/>
        <w:numPr>
          <w:ilvl w:val="0"/>
          <w:numId w:val="1"/>
        </w:numPr>
        <w:tabs>
          <w:tab w:val="left" w:pos="284"/>
        </w:tabs>
        <w:spacing w:after="0" w:line="360" w:lineRule="auto"/>
        <w:jc w:val="both"/>
        <w:textAlignment w:val="baseline"/>
        <w:rPr>
          <w:rFonts w:ascii="Times New Roman" w:eastAsia="Times New Roman" w:hAnsi="Times New Roman" w:cs="Times New Roman"/>
          <w:bCs/>
          <w:color w:val="000000"/>
          <w:sz w:val="24"/>
          <w:szCs w:val="24"/>
          <w:lang w:eastAsia="pl-PL"/>
        </w:rPr>
      </w:pPr>
      <w:r w:rsidRPr="004E3CAB">
        <w:rPr>
          <w:rFonts w:ascii="Times New Roman" w:eastAsia="Times New Roman" w:hAnsi="Times New Roman" w:cs="Times New Roman"/>
          <w:bCs/>
          <w:color w:val="000000"/>
          <w:sz w:val="24"/>
          <w:szCs w:val="24"/>
          <w:lang w:eastAsia="pl-PL"/>
        </w:rPr>
        <w:t>kopiami dokumentów przelewów bankowych potwierdzającymi, że Podwykonawcy/dalsi Podwykonawcy otrzymali wynagrodzenie należne im wg zestawienia należnego wynagrodzenia Podwykonawców/dalszych Podwykonawców, stanowiącego załącznik do faktury.</w:t>
      </w:r>
    </w:p>
    <w:p w:rsidR="00B35818" w:rsidRPr="004E3CAB" w:rsidRDefault="00B35818" w:rsidP="007844DA">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3. Termin realizacji faktury – 21 dni od daty otrzymania faktury przez Zamawiającego.  </w:t>
      </w:r>
    </w:p>
    <w:p w:rsidR="00B35818" w:rsidRPr="004E3CAB" w:rsidRDefault="00B35818" w:rsidP="007844DA">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Należność Wykonawcy wynikająca ze złożonej faktury będzie przekazywana na konto wskazane przez Wykonawcę w fakturze,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5. Zamawiający oświadcza, że jego Numer Identyfikacji Podatkowej brzmi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6. Zobowiązanym do zapłaty wynagrodzenia  jest: Miasto Gorzów Wlkp. – Zespół Szkół Specjalnych nr 14 ul. Mościckiego 3, 66-400 Gorzów Wlkp.  Wykonawca wystawi fakturę VAT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za powyższe roboty bezpośrednio na Miasto Gorzów Wielkopolski – Zespół Szkół Specjalnych </w:t>
      </w:r>
      <w:r w:rsidR="008F3ADF">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nr 14 ul. Mościckiego 3, 66-400 Gorzów Wlkp.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7. Strony ustalają, że zapłata następuje z chwilą obciążenia rachunku bankowego Zamawiającego.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8. Wykonawca zobowiązany jest do wskazania w wystawionej fakturze numeru umowy, której faktura dotyczy.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9. Należność za wykonanie przedmiotu zamówienia będzie regulowana przelewem na rachunek bankowy Wykonawcy wskazany na fakturze VAT, znajdujący się w wykazie płatników udostępniony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w umowie. Podzieloną płatność tzw.split payment stosuje się wyłącznie przy płatnościach bezgotówkowych, realizowanych za pośrednictwem polecenia przelewu lub polecenia zapłaty dla czynnych podatników VAT. Mechanizm podzielonej płatności nie będzie wykorzystywany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tzw.spli payment.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10. Wykonawca oświadcza, że rachunek bankowy wskazany na fakturze VAT, znajduje się na białej liście podatkowej.</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11. Zapłata przez Zamawiającego wynagrodzenia, w wysokości i na warunkach określonych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niniejszej umowie, wypełnia wszelkie ewentualne roszczenia majątkowe Wykonawcy względem Zamawiającego.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 7</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Wykonawca ma prawo do zatrudnienia podwykonawców.</w:t>
      </w:r>
    </w:p>
    <w:p w:rsidR="00B35818" w:rsidRPr="004E3CAB" w:rsidRDefault="009C2C04" w:rsidP="00B35818">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 </w:t>
      </w:r>
      <w:r w:rsidR="00B35818" w:rsidRPr="004E3CAB">
        <w:rPr>
          <w:rFonts w:ascii="Times New Roman" w:eastAsia="Arial Unicode MS" w:hAnsi="Times New Roman" w:cs="Times New Roman"/>
          <w:sz w:val="24"/>
          <w:szCs w:val="24"/>
          <w:lang w:eastAsia="pl-PL"/>
        </w:rPr>
        <w:t>Strony ustalają, że przedmiot umowy Wykonawca wykona osobiście oraz za pomocą podwykonawców:</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 ................................................................................................................</w:t>
      </w:r>
    </w:p>
    <w:p w:rsidR="00B35818" w:rsidRPr="007844DA" w:rsidRDefault="00B35818" w:rsidP="00B35818">
      <w:pPr>
        <w:spacing w:after="0" w:line="360" w:lineRule="auto"/>
        <w:jc w:val="both"/>
        <w:rPr>
          <w:rFonts w:ascii="Times New Roman" w:eastAsia="Arial Unicode MS" w:hAnsi="Times New Roman" w:cs="Times New Roman"/>
          <w:sz w:val="18"/>
          <w:szCs w:val="18"/>
          <w:lang w:eastAsia="pl-PL"/>
        </w:rPr>
      </w:pPr>
      <w:r w:rsidRPr="007844DA">
        <w:rPr>
          <w:rFonts w:ascii="Times New Roman" w:eastAsia="Arial Unicode MS" w:hAnsi="Times New Roman" w:cs="Times New Roman"/>
          <w:sz w:val="18"/>
          <w:szCs w:val="18"/>
          <w:lang w:eastAsia="pl-PL"/>
        </w:rPr>
        <w:t>(nazwa podwykonawcy i zakres realizowany przez podwykonawcę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b) ................................................................................................................</w:t>
      </w:r>
    </w:p>
    <w:p w:rsidR="00B35818" w:rsidRPr="007844DA" w:rsidRDefault="00B35818" w:rsidP="00B35818">
      <w:pPr>
        <w:spacing w:after="0" w:line="360" w:lineRule="auto"/>
        <w:jc w:val="both"/>
        <w:rPr>
          <w:rFonts w:ascii="Times New Roman" w:eastAsia="Arial Unicode MS" w:hAnsi="Times New Roman" w:cs="Times New Roman"/>
          <w:sz w:val="18"/>
          <w:szCs w:val="18"/>
          <w:lang w:eastAsia="pl-PL"/>
        </w:rPr>
      </w:pPr>
      <w:r w:rsidRPr="007844DA">
        <w:rPr>
          <w:rFonts w:ascii="Times New Roman" w:eastAsia="Arial Unicode MS" w:hAnsi="Times New Roman" w:cs="Times New Roman"/>
          <w:sz w:val="18"/>
          <w:szCs w:val="18"/>
          <w:lang w:eastAsia="pl-PL"/>
        </w:rPr>
        <w:t>( nazwa podwykonawcy i zakres realizowany przez podwykonawcę)</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Podwykonawcę w stosunkach z Zamawiającym reprezentuje Wykonawca.</w:t>
      </w:r>
    </w:p>
    <w:p w:rsidR="00B35818" w:rsidRPr="004E3CAB" w:rsidRDefault="00AC6CF0" w:rsidP="00B35818">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w:t>
      </w:r>
      <w:r w:rsidR="00B35818" w:rsidRPr="004E3CAB">
        <w:rPr>
          <w:rFonts w:ascii="Times New Roman" w:eastAsia="Arial Unicode MS" w:hAnsi="Times New Roman" w:cs="Times New Roman"/>
          <w:sz w:val="24"/>
          <w:szCs w:val="24"/>
          <w:lang w:eastAsia="pl-PL"/>
        </w:rPr>
        <w:t>Wykonawca jest odpowiedzialny za działania lub zaniechania podwykonawcy, jego przedstawicieli lub pracowników, jak za własne działania lub zaniechania.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5.</w:t>
      </w:r>
      <w:r w:rsidR="00E964E1">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 xml:space="preserve">Wykonawca, podwykonawca lub dalszy podwykonawca zamówienia na roboty budowlane zamierzający zawrzeć umowę o podwykonawstwo, której przedmiotem są roboty budowlane, jest obowiązany, nie później niż 14 dni przed planowanym rozpoczęciem wykonywania robót,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do przedłożenia zamawiającemu projektu tej umowy, przy czym podwykonawca lub dalszy podwykonawca jest obowiązany dołączyć zgodę Wykonawcy na zawarcie umowy </w:t>
      </w:r>
      <w:r w:rsidRPr="004E3CAB">
        <w:rPr>
          <w:rFonts w:ascii="Times New Roman" w:eastAsia="Arial Unicode MS" w:hAnsi="Times New Roman" w:cs="Times New Roman"/>
          <w:sz w:val="24"/>
          <w:szCs w:val="24"/>
          <w:lang w:eastAsia="pl-PL"/>
        </w:rPr>
        <w:br/>
        <w:t>o podwykonawstwo o treści zgodnej z projektem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6. Przedłożony Zamawiającemu do akceptacji projekt umowy musi zawierać regulacje zbieżne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niesprzeczne z postanowieniami niniejszej Umowy oraz określać w szczególności: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 zakres robót powierzonych podwykonawcy, stanowiący część zamówienia,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b) kwotę wynagrodzenia za roboty - kwota ta nie może być wyższa niż wartość tego zakresu robót wynikająca z oferty i kosztorysu Wykonawcy, a suma płatności podwykonawcom za daną część dokonywanego odbioru robót nie może być wyższa niż przewidziane w niniejszej umowie wynagrodzenie częściowe za dany zakres robót potwierdzony odbiorem,</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c) termin wykonania zakresu robót powierzonych podwykonawcy,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d)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e) tryb zatrudnienia dalszych podwykonawców,</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f) podstawy zapłaty wynagrodzenia dalszym podwykonawcom, w tym uprawnienie Zamawiającego i Wykonawcy do zapłaty podwykonawcy i dalszym podwykonawcom wynagrodzenia,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g) numer rachunku bankowego podwykonawcy,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h) termin wystawienia faktury podwykonawcy na rzecz Wykonawcy, przy czym termin ten nie może być dłuższy niż 5 dni od dnia dokonania terminu odbioru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i) protokoły odbiorów częściowych i odbioru końcowego powinny być sporządzone przy udziale Inwestora, Wykonawcy i Podwykonawcy z datą odbioru robót wynikających z realizacji przedmiotowej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7. Umowa z podwykonawcą nie może zawierać postanowień:</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 uzależniających uzyskanie przez podwykonawcę płatności od Wykonawcy</w:t>
      </w:r>
      <w:r w:rsidR="00397D99">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 xml:space="preserve"> od zapłaty przez Zamawiającego Wykonawcy wynagrodzenia obejmującego zakres robót wykonanych przez podwykonawcę;</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b) uzależniających zwrot podwykonawcy kwot zabezpieczenia przez Wykonawcę, od zwrotu zabezpieczenia wykonania umowy przez Zamawiającego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8. </w:t>
      </w:r>
      <w:r w:rsidR="00AC6CF0">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Zamawiający, w terminie 7 dni od dnia przedłożenia projektu umowy, zgłasza w formie pisemnej zastrzeżenia jeżeli nie są spełnione wymagania określone w ust. 6 i 7.</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9.</w:t>
      </w:r>
      <w:r w:rsidR="00AC6CF0">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 xml:space="preserve">Niezgłoszenie w formie pisemnej zastrzeżeń do przedłożonego projektu umowy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o podwykonawstwo, której przedmiotem są roboty budowlane, w terminie 7 dni od dnia przedłożenia projektu umowy uważa się za akceptację projektu umowy przez Zamawiającego.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10. Wykonawca, podwykonawca lub dalszy podwykonawca zamówienia na roboty budowlane przedkłada w terminie 7 dni od dnia jej zawarcia zamawiającemu poświadczoną za zgodność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oryginałem kopię zawartej umowy o podwykonawstwo, której przedmiotem są roboty budowlane.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11. Zamawiający, w terminie 7 dni od dnia przedłożenia umowy, zgodnie z ust. 10, zgłasza w formie pisemnej sprzeciw do umowy o podwykonawstwo, której przedmiotem są roboty budowlane, jeżeli nie są spełnione wymagania określone w ust. 6 lub 7.</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12.Niezgłoszenie sprzeciwu w formie pisemnej do przedłożonej umowy o podwykonawstwo, której przedmiotem są roboty budowlane, w terminie 7 dni od dnia przedłożenia umowy zgodnie z ust. 11, uważa się za akceptację umowy przez zamawiającego.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13. Wykonawca, podwykonawca lub dalszy podwykonawca zamówienia na roboty budowlane przedkłada zamawiającemu poświadczoną za zgodność z oryginałem kopię zawartej umowy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o podwykonawstwo, której przedmiotem są dostawy lub usługi, w terminie 7 dni od dnia jej zawarcia, z wyłączeniem umów o podwykonawstwo o wartości mniejszej niż 0,5% wartości umowy w sprawie zamówienia publicznego - lecz nie większej niż 50.000,00 zł.</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14.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15. Zamawiający może żądać natychmiastowego usunięcia lub niedopuszczenia do wykonywania robót budowlanych przez podwykonawcę w przypadku niewypełnienia przez Wykonawcę określonych powyżej obowiązków dotyczących podwykonawstwa.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16. Powyższe zasady mają zastosowanie do dalszych podwykonawców, o ile byli oni zgłoszeni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zaakceptowani przez Zamawiającego.</w:t>
      </w:r>
    </w:p>
    <w:p w:rsidR="00B35818"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17. Powierzenie wykonania części zamówienia podwykonawcom nie zwalnia wykonawcy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odpowiedzialności za należyte wykonanie tego zamówienia.</w:t>
      </w:r>
    </w:p>
    <w:p w:rsidR="00B66352" w:rsidRPr="00B66352" w:rsidRDefault="00B66352"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18. </w:t>
      </w:r>
      <w:r w:rsidRPr="00B66352">
        <w:rPr>
          <w:rFonts w:ascii="Times New Roman" w:eastAsia="Arial Unicode MS" w:hAnsi="Times New Roman" w:cs="Times New Roman"/>
          <w:sz w:val="24"/>
          <w:szCs w:val="24"/>
          <w:lang w:eastAsia="pl-PL"/>
        </w:rPr>
        <w:t xml:space="preserve">Wykonawca zobowiązany jest do dokonania we własnym zakresie </w:t>
      </w:r>
      <w:r>
        <w:rPr>
          <w:rFonts w:ascii="Times New Roman" w:eastAsia="Arial Unicode MS" w:hAnsi="Times New Roman" w:cs="Times New Roman"/>
          <w:sz w:val="24"/>
          <w:szCs w:val="24"/>
          <w:lang w:eastAsia="pl-PL"/>
        </w:rPr>
        <w:t xml:space="preserve">wypłaty </w:t>
      </w:r>
      <w:r w:rsidRPr="00B66352">
        <w:rPr>
          <w:rFonts w:ascii="Times New Roman" w:eastAsia="Arial Unicode MS" w:hAnsi="Times New Roman" w:cs="Times New Roman"/>
          <w:sz w:val="24"/>
          <w:szCs w:val="24"/>
          <w:lang w:eastAsia="pl-PL"/>
        </w:rPr>
        <w:t xml:space="preserve">wynagrodzenia należnego Podwykonawcom z zachowaniem terminów płatności określonych w umowach </w:t>
      </w:r>
      <w:r>
        <w:rPr>
          <w:rFonts w:ascii="Times New Roman" w:eastAsia="Arial Unicode MS" w:hAnsi="Times New Roman" w:cs="Times New Roman"/>
          <w:sz w:val="24"/>
          <w:szCs w:val="24"/>
          <w:lang w:eastAsia="pl-PL"/>
        </w:rPr>
        <w:br/>
      </w:r>
      <w:r w:rsidRPr="00B66352">
        <w:rPr>
          <w:rFonts w:ascii="Times New Roman" w:eastAsia="Arial Unicode MS" w:hAnsi="Times New Roman" w:cs="Times New Roman"/>
          <w:sz w:val="24"/>
          <w:szCs w:val="24"/>
          <w:lang w:eastAsia="pl-PL"/>
        </w:rPr>
        <w:t>o podwykonawstwo.</w:t>
      </w:r>
    </w:p>
    <w:p w:rsidR="00B66352" w:rsidRPr="00B66352" w:rsidRDefault="00B66352"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19. </w:t>
      </w:r>
      <w:r w:rsidRPr="00B66352">
        <w:rPr>
          <w:rFonts w:ascii="Times New Roman" w:eastAsia="Arial Unicode MS" w:hAnsi="Times New Roman" w:cs="Times New Roman"/>
          <w:sz w:val="24"/>
          <w:szCs w:val="24"/>
          <w:lang w:eastAsia="pl-PL"/>
        </w:rPr>
        <w:t>W przypadku nie wywiązania się Wykonawcy z obowiązku zapłaty wynagrodzenia należnego Podwykonawcy, Podwykonawcy z obowiązku zapłaty wynagrodzenia dalszemu podwykonawcy Zamawiającego, Wykonawcę oraz Podwykonawcę / dalszego podwykonawcę obowiązują procedury postępowania określone w ust. 21 do 26 niniejszego paragrafu.</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20. </w:t>
      </w:r>
      <w:r w:rsidR="00B66352" w:rsidRPr="00B66352">
        <w:rPr>
          <w:rFonts w:ascii="Times New Roman" w:eastAsia="Arial Unicode MS" w:hAnsi="Times New Roman" w:cs="Times New Roman"/>
          <w:sz w:val="24"/>
          <w:szCs w:val="24"/>
          <w:lang w:eastAsia="pl-PL"/>
        </w:rPr>
        <w:t xml:space="preserve">W terminie 20 dni od daty złożenia faktury dla Zamawiającego Wykonawca przedłoży Zamawiającemu kopie dokumentów przelewów bankowych potwierdzające, </w:t>
      </w:r>
      <w:r w:rsidR="00AC6CF0">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 xml:space="preserve">że Podwykonawcy/dalsi podwykonawcy otrzymali wynagrodzenie należne im wg zestawienia należnego wynagrodzenia Podwykonawców/dalszych podwykonawców, stanowiącego załącznik do faktury. </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21. </w:t>
      </w:r>
      <w:r w:rsidR="00B66352" w:rsidRPr="00B66352">
        <w:rPr>
          <w:rFonts w:ascii="Times New Roman" w:eastAsia="Arial Unicode MS" w:hAnsi="Times New Roman" w:cs="Times New Roman"/>
          <w:sz w:val="24"/>
          <w:szCs w:val="24"/>
          <w:lang w:eastAsia="pl-PL"/>
        </w:rPr>
        <w:t xml:space="preserve">W przypadku braku potwierdzenia dokonania zapłaty dla Podwykonawców/dalszych podwykonawców Zamawiający wstrzymuje wypłatę należnego wynagrodzenia Wykonawcy </w:t>
      </w:r>
      <w:r w:rsidR="00AC6CF0">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za odebrane roboty budowlane w części równej sumie kwot należnego wynagrodzenia Podwykonawców/dalszych podwykonawców.</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22. </w:t>
      </w:r>
      <w:r w:rsidR="00B66352" w:rsidRPr="00B66352">
        <w:rPr>
          <w:rFonts w:ascii="Times New Roman" w:eastAsia="Arial Unicode MS" w:hAnsi="Times New Roman" w:cs="Times New Roman"/>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397D99">
        <w:rPr>
          <w:rFonts w:ascii="Times New Roman" w:eastAsia="Arial Unicode MS" w:hAnsi="Times New Roman" w:cs="Times New Roman"/>
          <w:sz w:val="24"/>
          <w:szCs w:val="24"/>
          <w:lang w:eastAsia="pl-PL"/>
        </w:rPr>
        <w:t>W</w:t>
      </w:r>
      <w:r w:rsidR="00B66352" w:rsidRPr="00B66352">
        <w:rPr>
          <w:rFonts w:ascii="Times New Roman" w:eastAsia="Arial Unicode MS" w:hAnsi="Times New Roman" w:cs="Times New Roman"/>
          <w:sz w:val="24"/>
          <w:szCs w:val="24"/>
          <w:lang w:eastAsia="pl-PL"/>
        </w:rPr>
        <w:t xml:space="preserve">ykonawcę, </w:t>
      </w:r>
      <w:r w:rsidR="00397D99">
        <w:rPr>
          <w:rFonts w:ascii="Times New Roman" w:eastAsia="Arial Unicode MS" w:hAnsi="Times New Roman" w:cs="Times New Roman"/>
          <w:sz w:val="24"/>
          <w:szCs w:val="24"/>
          <w:lang w:eastAsia="pl-PL"/>
        </w:rPr>
        <w:t>P</w:t>
      </w:r>
      <w:r w:rsidR="00B66352" w:rsidRPr="00B66352">
        <w:rPr>
          <w:rFonts w:ascii="Times New Roman" w:eastAsia="Arial Unicode MS" w:hAnsi="Times New Roman" w:cs="Times New Roman"/>
          <w:sz w:val="24"/>
          <w:szCs w:val="24"/>
          <w:lang w:eastAsia="pl-PL"/>
        </w:rPr>
        <w:t>odwykonawcę lub dalszego podwykonawcę w przypadku umów, których przedmiotem są roboty budowlane.</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23. </w:t>
      </w:r>
      <w:r w:rsidR="00B66352" w:rsidRPr="00B66352">
        <w:rPr>
          <w:rFonts w:ascii="Times New Roman" w:eastAsia="Arial Unicode MS" w:hAnsi="Times New Roman" w:cs="Times New Roman"/>
          <w:sz w:val="24"/>
          <w:szCs w:val="24"/>
          <w:lang w:eastAsia="pl-PL"/>
        </w:rPr>
        <w:t xml:space="preserve">Wynagrodzenie, o którym mowa w ust. 22, dotyczy wyłącznie należności powstałych </w:t>
      </w:r>
      <w:r>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 xml:space="preserve">po zaakceptowaniu przez zamawiającego umowy o podwykonawstwo, której przedmiotem </w:t>
      </w:r>
      <w:r w:rsidR="00AC6CF0">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 xml:space="preserve">są roboty budowlane, lub po przedłożeniu zamawiającemu poświadczonej za zgodność </w:t>
      </w:r>
      <w:r w:rsidR="00AC6CF0">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z oryginałem kopii umowy o podwykonawstwo, której przedmiotem są dostawy lub usługi.</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lastRenderedPageBreak/>
        <w:t xml:space="preserve">24. </w:t>
      </w:r>
      <w:r w:rsidR="00B66352" w:rsidRPr="00B66352">
        <w:rPr>
          <w:rFonts w:ascii="Times New Roman" w:eastAsia="Arial Unicode MS" w:hAnsi="Times New Roman" w:cs="Times New Roman"/>
          <w:sz w:val="24"/>
          <w:szCs w:val="24"/>
          <w:lang w:eastAsia="pl-PL"/>
        </w:rPr>
        <w:t xml:space="preserve">Przed dokonaniem bezpośredniej zapłaty Zamawiający umożliwi Wykonawcy zgłoszenie </w:t>
      </w:r>
      <w:r>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 xml:space="preserve">w formie pisemnej uwag dotyczących zasadności bezpośredniej zapłaty wynagrodzenia Podwykonawcy lub dalszemu Podwykonawcy, o których mowa w ust. 22. Termin na wniesienie uwag ustala się na 7 dni od daty doręczenia powiadomienia o roszczeniu podwykonawcy. </w:t>
      </w:r>
      <w:r>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 xml:space="preserve">W uwagach nie można powoływać się na potrącenie roszczeń wykonawcy względem podwykonawcy niezwiązanych z umową o podwykonawstwo. </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25. </w:t>
      </w:r>
      <w:r w:rsidR="00B66352" w:rsidRPr="00B66352">
        <w:rPr>
          <w:rFonts w:ascii="Times New Roman" w:eastAsia="Arial Unicode MS" w:hAnsi="Times New Roman" w:cs="Times New Roman"/>
          <w:sz w:val="24"/>
          <w:szCs w:val="24"/>
          <w:lang w:eastAsia="pl-PL"/>
        </w:rPr>
        <w:t xml:space="preserve">W przypadku zgłoszenia uwag, o których mowa w ust. 24, w terminie wskazanym przez zamawiającego, zamawiający może: </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a. </w:t>
      </w:r>
      <w:r w:rsidR="00B66352" w:rsidRPr="00B66352">
        <w:rPr>
          <w:rFonts w:ascii="Times New Roman" w:eastAsia="Arial Unicode MS" w:hAnsi="Times New Roman" w:cs="Times New Roman"/>
          <w:sz w:val="24"/>
          <w:szCs w:val="24"/>
          <w:lang w:eastAsia="pl-PL"/>
        </w:rPr>
        <w:t>nie dokonać bezpośredniej zapłaty wynagrodzenia podwykonawcy lub dalszemu podwykonawcy, jeżeli wykonawca wykaże niezasadność takiej zapłaty, albo</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b. </w:t>
      </w:r>
      <w:r w:rsidR="00B66352" w:rsidRPr="00B66352">
        <w:rPr>
          <w:rFonts w:ascii="Times New Roman" w:eastAsia="Arial Unicode MS" w:hAnsi="Times New Roman" w:cs="Times New Roman"/>
          <w:sz w:val="24"/>
          <w:szCs w:val="24"/>
          <w:lang w:eastAsia="pl-PL"/>
        </w:rPr>
        <w:t xml:space="preserve">złożyć do depozytu sądowego kwotę potrzebną na pokrycie wynagrodzenia podwykonawcy lub dalszego podwykonawcy w przypadku istnienia zasadniczej wątpliwości zamawiającego </w:t>
      </w:r>
      <w:r w:rsidR="00AC6CF0">
        <w:rPr>
          <w:rFonts w:ascii="Times New Roman" w:eastAsia="Arial Unicode MS" w:hAnsi="Times New Roman" w:cs="Times New Roman"/>
          <w:sz w:val="24"/>
          <w:szCs w:val="24"/>
          <w:lang w:eastAsia="pl-PL"/>
        </w:rPr>
        <w:br/>
      </w:r>
      <w:r w:rsidR="00B66352" w:rsidRPr="00B66352">
        <w:rPr>
          <w:rFonts w:ascii="Times New Roman" w:eastAsia="Arial Unicode MS" w:hAnsi="Times New Roman" w:cs="Times New Roman"/>
          <w:sz w:val="24"/>
          <w:szCs w:val="24"/>
          <w:lang w:eastAsia="pl-PL"/>
        </w:rPr>
        <w:t>co do wysokości należnej zapłaty lub podmiotu, któremu płatność się należy, albo</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c. </w:t>
      </w:r>
      <w:r w:rsidR="00B66352" w:rsidRPr="00B66352">
        <w:rPr>
          <w:rFonts w:ascii="Times New Roman" w:eastAsia="Arial Unicode MS" w:hAnsi="Times New Roman" w:cs="Times New Roman"/>
          <w:sz w:val="24"/>
          <w:szCs w:val="24"/>
          <w:lang w:eastAsia="pl-PL"/>
        </w:rPr>
        <w:t>dokonać bezpośredniej zapłaty wynagrodzenia podwykonawcy lub dalszemu podwykonawcy, jeżeli podwykonawca lub dalszy podwykonawca wykaże zasadność takiej zapłaty.</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26. </w:t>
      </w:r>
      <w:r w:rsidR="00B66352" w:rsidRPr="00B66352">
        <w:rPr>
          <w:rFonts w:ascii="Times New Roman" w:eastAsia="Arial Unicode MS" w:hAnsi="Times New Roman" w:cs="Times New Roman"/>
          <w:sz w:val="24"/>
          <w:szCs w:val="24"/>
          <w:lang w:eastAsia="pl-PL"/>
        </w:rPr>
        <w:t>Zamawiający dokona bezpośredniej zapłaty na rzecz Podwykonawcy/dalszego podwykonawcy wyłącznie wymagalnego wynagrodzenia,  bez odsetek należnych Podwykonawcom/dalszym podwykonawcom.</w:t>
      </w:r>
    </w:p>
    <w:p w:rsidR="00B66352" w:rsidRPr="00B66352"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27. </w:t>
      </w:r>
      <w:r w:rsidR="00B66352" w:rsidRPr="00B66352">
        <w:rPr>
          <w:rFonts w:ascii="Times New Roman" w:eastAsia="Arial Unicode MS" w:hAnsi="Times New Roman" w:cs="Times New Roman"/>
          <w:sz w:val="24"/>
          <w:szCs w:val="24"/>
          <w:lang w:eastAsia="pl-PL"/>
        </w:rPr>
        <w:t xml:space="preserve">W przypadku dokonania bezpośredniej zapłaty </w:t>
      </w:r>
      <w:r w:rsidR="00397D99">
        <w:rPr>
          <w:rFonts w:ascii="Times New Roman" w:eastAsia="Arial Unicode MS" w:hAnsi="Times New Roman" w:cs="Times New Roman"/>
          <w:sz w:val="24"/>
          <w:szCs w:val="24"/>
          <w:lang w:eastAsia="pl-PL"/>
        </w:rPr>
        <w:t>P</w:t>
      </w:r>
      <w:r w:rsidR="00B66352" w:rsidRPr="00B66352">
        <w:rPr>
          <w:rFonts w:ascii="Times New Roman" w:eastAsia="Arial Unicode MS" w:hAnsi="Times New Roman" w:cs="Times New Roman"/>
          <w:sz w:val="24"/>
          <w:szCs w:val="24"/>
          <w:lang w:eastAsia="pl-PL"/>
        </w:rPr>
        <w:t>odwykonawcy lub dalszemu podwykonawcy zamawiający potrąca kwotę wypłaconego wynagrodz</w:t>
      </w:r>
      <w:r w:rsidR="00397D99">
        <w:rPr>
          <w:rFonts w:ascii="Times New Roman" w:eastAsia="Arial Unicode MS" w:hAnsi="Times New Roman" w:cs="Times New Roman"/>
          <w:sz w:val="24"/>
          <w:szCs w:val="24"/>
          <w:lang w:eastAsia="pl-PL"/>
        </w:rPr>
        <w:t>enia z wynagrodzenia należnego W</w:t>
      </w:r>
      <w:r w:rsidR="00B66352" w:rsidRPr="00B66352">
        <w:rPr>
          <w:rFonts w:ascii="Times New Roman" w:eastAsia="Arial Unicode MS" w:hAnsi="Times New Roman" w:cs="Times New Roman"/>
          <w:sz w:val="24"/>
          <w:szCs w:val="24"/>
          <w:lang w:eastAsia="pl-PL"/>
        </w:rPr>
        <w:t>ykonawcy.</w:t>
      </w:r>
    </w:p>
    <w:p w:rsidR="00B66352" w:rsidRPr="004E3CAB" w:rsidRDefault="00F66F64" w:rsidP="00B6635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28. </w:t>
      </w:r>
      <w:r w:rsidR="00B66352" w:rsidRPr="00B66352">
        <w:rPr>
          <w:rFonts w:ascii="Times New Roman" w:eastAsia="Arial Unicode MS" w:hAnsi="Times New Roman" w:cs="Times New Roman"/>
          <w:sz w:val="24"/>
          <w:szCs w:val="24"/>
          <w:lang w:eastAsia="pl-PL"/>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p>
    <w:p w:rsidR="00E964E1" w:rsidRDefault="00E964E1" w:rsidP="00B35818">
      <w:pPr>
        <w:spacing w:after="0" w:line="360" w:lineRule="auto"/>
        <w:jc w:val="center"/>
        <w:rPr>
          <w:rFonts w:ascii="Times New Roman" w:eastAsia="Arial Unicode MS" w:hAnsi="Times New Roman" w:cs="Times New Roman"/>
          <w:sz w:val="24"/>
          <w:szCs w:val="24"/>
          <w:lang w:eastAsia="pl-PL"/>
        </w:rPr>
      </w:pPr>
    </w:p>
    <w:p w:rsidR="00B35818"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8</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1. Wykonawca powiadomi Zamawiającego na piśmie o gotowości do odbioru robót zanikowych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ulegających zakryciu oraz pismem skierowanym do Zamawiającego o gotowości do odbioru końcowego i złoży jednocześnie w 2-ch egzemplarzach wszystkie dokumenty niezbędne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do dokonania odbioru końcowego robót budowlanych będących przedmiotem niniejszej umowy.</w:t>
      </w:r>
    </w:p>
    <w:p w:rsidR="009C2C04"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 Zamawiający w ciągu 3 dni od daty zawiadomienia przystąpi do odbioru robót zanikowych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ulegających zakryciu oraz w ciągu 5 dni roboczych od daty zawiadomienia o zakończeniu robót przystąpi do odbioru końcowego. W przypadku stwierdzenia braku gotowości do odbioru, </w:t>
      </w:r>
      <w:r w:rsidRPr="004E3CAB">
        <w:rPr>
          <w:rFonts w:ascii="Times New Roman" w:eastAsia="Arial Unicode MS" w:hAnsi="Times New Roman" w:cs="Times New Roman"/>
          <w:sz w:val="24"/>
          <w:szCs w:val="24"/>
          <w:lang w:eastAsia="pl-PL"/>
        </w:rPr>
        <w:lastRenderedPageBreak/>
        <w:t>Zamawiający powiadomi pisemnie o tym fakcie Wykonawcę, wskazując jednocześnie podstawę uniemożliwiającą rozpoczęcie odbioru wykonanych robót i wyznaczony termin kolejnego odbioru.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Warunkiem przystąpienia Zamawiającego do odbioru robót jest: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kompleksowe zrealizowanie zadania w zakresie przedstawionym w opisie przedmiotu zamówienia, zgodnie z Warunkami technicznymi jakim powinny odpowiadać budynki i ich usytuowanie, wiedzą techniczną, obowiązującymi zasadami, przepisami zawartymi w Polskich Normach oraz w Prawie budowlanym,</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kompletna dokumentacja powykonawcza złożona wraz z powiadomieniem o zakończeniu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robót budowlanych,</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potwierdzenie gotowości odbioru.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w:t>
      </w:r>
      <w:r w:rsidR="00E964E1">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Jeżeli w toku czynności odbioru zostaną stwierdzone wady, to Zamawiającemu przysługują następujące uprawnienia: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jeżeli wady nadają się do usunięcia, może odmówić odbioru do czasu usunięcia wad,</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jeżeli wady nie nadają się do usunięcia to: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 jeżeli umożliwiają one użytkowanie przedmiotu odbioru zgodnie z przeznaczeniem,</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Zamawiający może obniżyć odpowiednio wynagrodzenie,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b) jeżeli uniemożliwiają użytkowanie zgodnie z przeznaczeniem, Zamawiający może</w:t>
      </w:r>
      <w:r w:rsidR="00B3618E">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 xml:space="preserve">odstąpić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od umowy lub żądać wykonania przedmiotu odbioru po raz drugi.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5. Strony ustalają, że z czynności odbiorowych będzie spisany protokół zawierający wszelkie ustalenia dokonane w trakcie odbioru.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6. W przypadku ujawnienia wad lub/i usterek przy odbiorze końcowym Wykonawca zobowiązuje się usunąć je na swój koszt i ryzyko w ciągu 7 dni kalendarzowych od daty zgłoszenia wady lub/i usterki, chyba że strony ustalą inny termin.</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7. W razie nie usunięcia w ustalonym terminie przez Wykonawcę wad lub/i usterek stwierdzonych przy odbiorze końcowym Zamawiający jest upoważniony do ich usunięcia na koszt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8. Wykonawca zobowiązany jest do zapłaty na rzecz Zamawiającego poniesionych przez niego kosztów usunięcia wady lub/i usterki w terminie 7 dni od dnia otrzymania wezwania do zapłaty pod rygorem ich pokrycia z zabezpieczenia.</w:t>
      </w:r>
    </w:p>
    <w:p w:rsidR="007844DA" w:rsidRDefault="00B35818" w:rsidP="007844DA">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9. Wykonawca zobowiązany jest do osobistego stawiennictwa przy odbiorze lub wyznaczyć w tym celu upoważnionego pisemnie pełnomocnika. Nieobecność Wykonawcy lub pełnomocnika nie wstrzymuje czynności odbioru, Wykonawca traci jednak w tym wypadku prawo do zgłoszenia swoich zastrzeżeń i zarzutów w stosunku do wyniku odbioru.</w:t>
      </w:r>
    </w:p>
    <w:p w:rsidR="00397D99" w:rsidRDefault="00397D99" w:rsidP="007844DA">
      <w:pPr>
        <w:spacing w:after="0" w:line="360" w:lineRule="auto"/>
        <w:jc w:val="center"/>
        <w:rPr>
          <w:rFonts w:ascii="Times New Roman" w:eastAsia="Arial Unicode MS" w:hAnsi="Times New Roman" w:cs="Times New Roman"/>
          <w:sz w:val="24"/>
          <w:szCs w:val="24"/>
          <w:lang w:eastAsia="pl-PL"/>
        </w:rPr>
      </w:pPr>
    </w:p>
    <w:p w:rsidR="00397D99" w:rsidRDefault="00397D99" w:rsidP="007844DA">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7844DA">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 9</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Wykonawca zobowiązany jest zapłacić Zamawiającemu karę umowną za:</w:t>
      </w:r>
    </w:p>
    <w:p w:rsidR="00B35818" w:rsidRPr="004E3CAB" w:rsidRDefault="00F66F64" w:rsidP="00B35818">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w:t>
      </w:r>
      <w:r w:rsidR="00B35818" w:rsidRPr="004E3CAB">
        <w:rPr>
          <w:rFonts w:ascii="Times New Roman" w:eastAsia="Arial Unicode MS" w:hAnsi="Times New Roman" w:cs="Times New Roman"/>
          <w:sz w:val="24"/>
          <w:szCs w:val="24"/>
          <w:lang w:eastAsia="pl-PL"/>
        </w:rPr>
        <w:t xml:space="preserve">) zwłokę w oddaniu przedmiotu umowy w wysokości 0,5 % wynagrodzenia brutto, o którym mowa w § 5 ust. 1 za każdy dzień zwłoki, licząc od następnego dnia po upływie terminu określonego </w:t>
      </w:r>
      <w:r w:rsidR="00AC6CF0">
        <w:rPr>
          <w:rFonts w:ascii="Times New Roman" w:eastAsia="Arial Unicode MS" w:hAnsi="Times New Roman" w:cs="Times New Roman"/>
          <w:sz w:val="24"/>
          <w:szCs w:val="24"/>
          <w:lang w:eastAsia="pl-PL"/>
        </w:rPr>
        <w:br/>
      </w:r>
      <w:r w:rsidR="00B35818" w:rsidRPr="004E3CAB">
        <w:rPr>
          <w:rFonts w:ascii="Times New Roman" w:eastAsia="Arial Unicode MS" w:hAnsi="Times New Roman" w:cs="Times New Roman"/>
          <w:sz w:val="24"/>
          <w:szCs w:val="24"/>
          <w:lang w:eastAsia="pl-PL"/>
        </w:rPr>
        <w:t>na wykonanie przedmiotu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zwłokę w usunięciu usterek/wad stwierdzonych przy odbiorze przedmiotu umowy i/lub w okresie gwaranc</w:t>
      </w:r>
      <w:r w:rsidR="00B66352">
        <w:rPr>
          <w:rFonts w:ascii="Times New Roman" w:eastAsia="Arial Unicode MS" w:hAnsi="Times New Roman" w:cs="Times New Roman"/>
          <w:sz w:val="24"/>
          <w:szCs w:val="24"/>
          <w:lang w:eastAsia="pl-PL"/>
        </w:rPr>
        <w:t>ji i/lub rękojmi – wysokości 0,5</w:t>
      </w:r>
      <w:r w:rsidRPr="004E3CAB">
        <w:rPr>
          <w:rFonts w:ascii="Times New Roman" w:eastAsia="Arial Unicode MS" w:hAnsi="Times New Roman" w:cs="Times New Roman"/>
          <w:sz w:val="24"/>
          <w:szCs w:val="24"/>
          <w:lang w:eastAsia="pl-PL"/>
        </w:rPr>
        <w:t xml:space="preserve"> % wynagrodzenia brutto, o którym mowa w § 5 ust. 1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za każdy dzień zwłoki w ich usunięciu,</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zwłokę w dostarczeniu kosztorysu ofertowego wykonanego metodą szczegółową w wysokości 0,</w:t>
      </w:r>
      <w:r w:rsidR="00B66352">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xml:space="preserve"> % wynagrodzenia brutto, o którym mowa w § 5 ust. 1 za każdy dzień zwłoki,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za brak obecności kierownika budowy/robót na radzie budowy bez uzasadnionej przyczyny każdorazowo 1000,00zł (słownie jeden tysiąc złotych 00/100)</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5) odstąpienie od umowy przez Zamawiającego z powodu okoliczności, za które odpowiada Wykonawca, w szczególności w przypadkach opisanych w § 11, w wysokości 10% wynagrodzenia brutto </w:t>
      </w:r>
      <w:r w:rsidR="00E964E1">
        <w:rPr>
          <w:rFonts w:ascii="Times New Roman" w:eastAsia="Arial Unicode MS" w:hAnsi="Times New Roman" w:cs="Times New Roman"/>
          <w:sz w:val="24"/>
          <w:szCs w:val="24"/>
          <w:lang w:eastAsia="pl-PL"/>
        </w:rPr>
        <w:t>określonego w</w:t>
      </w:r>
      <w:r w:rsidRPr="004E3CAB">
        <w:rPr>
          <w:rFonts w:ascii="Times New Roman" w:eastAsia="Arial Unicode MS" w:hAnsi="Times New Roman" w:cs="Times New Roman"/>
          <w:sz w:val="24"/>
          <w:szCs w:val="24"/>
          <w:lang w:eastAsia="pl-PL"/>
        </w:rPr>
        <w:t xml:space="preserve"> § 5 ust. 1;</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6) </w:t>
      </w:r>
      <w:r w:rsidR="00E964E1">
        <w:rPr>
          <w:rFonts w:ascii="Times New Roman" w:eastAsia="Arial Unicode MS" w:hAnsi="Times New Roman" w:cs="Times New Roman"/>
          <w:sz w:val="24"/>
          <w:szCs w:val="24"/>
          <w:lang w:eastAsia="pl-PL"/>
        </w:rPr>
        <w:t xml:space="preserve">nieprzedstawienie </w:t>
      </w:r>
      <w:r w:rsidRPr="004E3CAB">
        <w:rPr>
          <w:rFonts w:ascii="Times New Roman" w:eastAsia="Arial Unicode MS" w:hAnsi="Times New Roman" w:cs="Times New Roman"/>
          <w:sz w:val="24"/>
          <w:szCs w:val="24"/>
          <w:lang w:eastAsia="pl-PL"/>
        </w:rPr>
        <w:t xml:space="preserve">kopii polisy ubezpieczeniowej i/lub jej ciągłości, </w:t>
      </w:r>
      <w:r w:rsidR="00E964E1">
        <w:rPr>
          <w:rFonts w:ascii="Times New Roman" w:eastAsia="Arial Unicode MS" w:hAnsi="Times New Roman" w:cs="Times New Roman"/>
          <w:sz w:val="24"/>
          <w:szCs w:val="24"/>
          <w:lang w:eastAsia="pl-PL"/>
        </w:rPr>
        <w:t>w terminach, o których</w:t>
      </w:r>
      <w:r w:rsidRPr="004E3CAB">
        <w:rPr>
          <w:rFonts w:ascii="Times New Roman" w:eastAsia="Arial Unicode MS" w:hAnsi="Times New Roman" w:cs="Times New Roman"/>
          <w:sz w:val="24"/>
          <w:szCs w:val="24"/>
          <w:lang w:eastAsia="pl-PL"/>
        </w:rPr>
        <w:t xml:space="preserve"> mowa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 4 ust. 1 pkt 6 - w wysokości 0,</w:t>
      </w:r>
      <w:r w:rsidR="00E964E1">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xml:space="preserve">% wynagrodzenia brutto </w:t>
      </w:r>
      <w:r w:rsidR="00E964E1">
        <w:rPr>
          <w:rFonts w:ascii="Times New Roman" w:eastAsia="Arial Unicode MS" w:hAnsi="Times New Roman" w:cs="Times New Roman"/>
          <w:sz w:val="24"/>
          <w:szCs w:val="24"/>
          <w:lang w:eastAsia="pl-PL"/>
        </w:rPr>
        <w:t>określonego w</w:t>
      </w:r>
      <w:r w:rsidRPr="004E3CAB">
        <w:rPr>
          <w:rFonts w:ascii="Times New Roman" w:eastAsia="Arial Unicode MS" w:hAnsi="Times New Roman" w:cs="Times New Roman"/>
          <w:sz w:val="24"/>
          <w:szCs w:val="24"/>
          <w:lang w:eastAsia="pl-PL"/>
        </w:rPr>
        <w:t xml:space="preserve"> § 5 ust. 1, za każdy dzień zwłoki,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7) nieuzasadniony brak akceptacji (podpisu) protokołu konieczności w terminie 3 dni od momentu powiadomienia na piśmie lub e-mailem przez Zamawiającego o gotowości do jego podpisania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wysokości 0,</w:t>
      </w:r>
      <w:r w:rsidR="009C2C04">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wynagrodzenia brutto</w:t>
      </w:r>
      <w:r w:rsidR="00B3618E">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z § 5 ust. 1 za każdy dzień zwłoki ,</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8) nieprzedłożenie do zaakceptowania projektu umowy o podwykonawstwo, lub projektu jej zmiany – w wysokości 0,</w:t>
      </w:r>
      <w:r w:rsidR="009C2C04">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xml:space="preserve">% wynagrodzenia brutto z § 5 ust. 1, za każdy przypadek nieprzedłożenia </w:t>
      </w:r>
      <w:r w:rsidR="00AC6CF0">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do zaakceptowania projektu umowy o podwykonawstwo lub jej zmiany,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9) nieprzedłożenie poświadczonej za zgodność z oryginałem kopi umowy podwykonawstwo lub jej zmiany w wysokości 0,</w:t>
      </w:r>
      <w:r w:rsidR="009C2C04">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wynagrodzenia brutto z § 5 ust. 1, za każdy przypadek nieprzedłożenia poświadczonej za zgodność z oryginałem kopi umowy o podwykonawstwo lub jej zmiany,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10) brak zmiany umowy o podwykonawstwo w zakresie terminu zapłaty w wysokości 0,</w:t>
      </w:r>
      <w:r w:rsidR="009C2C04">
        <w:rPr>
          <w:rFonts w:ascii="Times New Roman" w:eastAsia="Arial Unicode MS" w:hAnsi="Times New Roman" w:cs="Times New Roman"/>
          <w:sz w:val="24"/>
          <w:szCs w:val="24"/>
          <w:lang w:eastAsia="pl-PL"/>
        </w:rPr>
        <w:t>3</w:t>
      </w:r>
      <w:r w:rsidRPr="004E3CAB">
        <w:rPr>
          <w:rFonts w:ascii="Times New Roman" w:eastAsia="Arial Unicode MS" w:hAnsi="Times New Roman" w:cs="Times New Roman"/>
          <w:sz w:val="24"/>
          <w:szCs w:val="24"/>
          <w:lang w:eastAsia="pl-PL"/>
        </w:rPr>
        <w:t xml:space="preserve"> % wynagrodzenia brutto z § 5 ust. 1, za każdy brak zmiany umowy o podwykonawstwo w zakresie terminu zapłaty,</w:t>
      </w: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lastRenderedPageBreak/>
        <w:t>11) brak zapłaty lub nieterminowej zapłaty wynagrodzenia należytego podwykonawcy, dalszym podwykonawcom w wysokości 1% wynagrodzenia brutto z § 5 ust. 1, za każdy brak zapłaty lub nieterminowej zapłaty.</w:t>
      </w:r>
      <w:r w:rsidR="00B3618E">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Jeżeli wskutek niewykonania lub nienależytego wykonania umowy powstanie szkoda, Wykonawca zobowiązany jest</w:t>
      </w:r>
      <w:r w:rsidR="00B3618E">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do jej pokrycia w pełnej wysokości ponad wysokość kar umownych.</w:t>
      </w:r>
    </w:p>
    <w:p w:rsidR="00F66F64" w:rsidRPr="00F66F64" w:rsidRDefault="00B35818" w:rsidP="00F66F64">
      <w:pPr>
        <w:spacing w:after="0" w:line="360" w:lineRule="auto"/>
        <w:rPr>
          <w:rFonts w:ascii="Times New Roman" w:eastAsia="Arial Unicode MS" w:hAnsi="Times New Roman" w:cs="Times New Roman"/>
          <w:sz w:val="24"/>
          <w:szCs w:val="24"/>
          <w:lang w:eastAsia="pl-PL"/>
        </w:rPr>
      </w:pPr>
      <w:r w:rsidRPr="00F66F64">
        <w:rPr>
          <w:rFonts w:ascii="Times New Roman" w:eastAsia="Arial Unicode MS" w:hAnsi="Times New Roman" w:cs="Times New Roman"/>
          <w:sz w:val="24"/>
          <w:szCs w:val="24"/>
          <w:lang w:eastAsia="pl-PL"/>
        </w:rPr>
        <w:t>2.</w:t>
      </w:r>
      <w:r w:rsidR="00F66F64" w:rsidRPr="00F66F64">
        <w:rPr>
          <w:rFonts w:ascii="Arial Narrow" w:eastAsia="Andale Sans UI" w:hAnsi="Arial Narrow" w:cs="Arial"/>
          <w:sz w:val="24"/>
          <w:szCs w:val="24"/>
          <w:lang w:eastAsia="pl-PL"/>
        </w:rPr>
        <w:t xml:space="preserve"> </w:t>
      </w:r>
      <w:r w:rsidR="00F66F64" w:rsidRPr="00F66F64">
        <w:rPr>
          <w:rFonts w:ascii="Times New Roman" w:eastAsia="Arial Unicode MS" w:hAnsi="Times New Roman" w:cs="Times New Roman"/>
          <w:sz w:val="24"/>
          <w:szCs w:val="24"/>
          <w:lang w:eastAsia="pl-PL"/>
        </w:rPr>
        <w:t>Wykonawca wyraża zgodę na potrącenie naliczonej kary umownej ze swojego wynagrodzenia. Potrącenie nastąpi na podstawie noty księgowej wystawionej przez Zamawiającego.</w:t>
      </w:r>
    </w:p>
    <w:p w:rsidR="00F66F64" w:rsidRDefault="00F66F64" w:rsidP="00F66F64">
      <w:pPr>
        <w:spacing w:after="0" w:line="360" w:lineRule="auto"/>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3. </w:t>
      </w:r>
      <w:r w:rsidRPr="00F66F64">
        <w:rPr>
          <w:rFonts w:ascii="Times New Roman" w:eastAsia="Arial Unicode MS" w:hAnsi="Times New Roman" w:cs="Times New Roman"/>
          <w:sz w:val="24"/>
          <w:szCs w:val="24"/>
          <w:lang w:eastAsia="pl-PL"/>
        </w:rPr>
        <w:t xml:space="preserve">W przypadku braku możliwości potrącenia – termin zapłaty z tytułu kar umownych ustala się </w:t>
      </w:r>
      <w:r w:rsidRPr="00F66F64">
        <w:rPr>
          <w:rFonts w:ascii="Times New Roman" w:eastAsia="Arial Unicode MS" w:hAnsi="Times New Roman" w:cs="Times New Roman"/>
          <w:sz w:val="24"/>
          <w:szCs w:val="24"/>
          <w:lang w:eastAsia="pl-PL"/>
        </w:rPr>
        <w:br/>
        <w:t>na  14 dni od daty przekazania Wykonawcy noty księgowej.</w:t>
      </w:r>
    </w:p>
    <w:p w:rsidR="004573C5" w:rsidRDefault="004573C5" w:rsidP="00F66F64">
      <w:pPr>
        <w:spacing w:after="0" w:line="360" w:lineRule="auto"/>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Łączna wysokość kar umownych, do których naliczenia będzie uprawniony Zamawiający, nie przekroczy 10 % wartości wynagrodzenia brutto, za niewykonanie przedmiotu umowy, wskazanego w </w:t>
      </w:r>
      <w:r w:rsidRPr="004E3CAB">
        <w:rPr>
          <w:rFonts w:ascii="Times New Roman" w:eastAsia="Arial Unicode MS" w:hAnsi="Times New Roman" w:cs="Times New Roman"/>
          <w:sz w:val="24"/>
          <w:szCs w:val="24"/>
          <w:lang w:eastAsia="pl-PL"/>
        </w:rPr>
        <w:t>§</w:t>
      </w:r>
      <w:r>
        <w:rPr>
          <w:rFonts w:ascii="Times New Roman" w:eastAsia="Arial Unicode MS" w:hAnsi="Times New Roman" w:cs="Times New Roman"/>
          <w:sz w:val="24"/>
          <w:szCs w:val="24"/>
          <w:lang w:eastAsia="pl-PL"/>
        </w:rPr>
        <w:t xml:space="preserve"> 5 ust. 1 niniejszej umowy.</w:t>
      </w:r>
    </w:p>
    <w:p w:rsidR="00F66F64" w:rsidRPr="00F66F64" w:rsidRDefault="00F66F64" w:rsidP="00F66F64">
      <w:pPr>
        <w:spacing w:after="0" w:line="360" w:lineRule="auto"/>
        <w:rPr>
          <w:rFonts w:ascii="Times New Roman" w:eastAsia="Arial Unicode MS" w:hAnsi="Times New Roman" w:cs="Times New Roman"/>
          <w:sz w:val="24"/>
          <w:szCs w:val="24"/>
          <w:lang w:eastAsia="pl-PL"/>
        </w:rPr>
      </w:pPr>
    </w:p>
    <w:p w:rsidR="00B35818" w:rsidRPr="004E3CAB" w:rsidRDefault="00B35818" w:rsidP="00F66F64">
      <w:pPr>
        <w:pStyle w:val="Akapitzlist"/>
        <w:spacing w:after="0" w:line="360" w:lineRule="auto"/>
        <w:ind w:left="0"/>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10</w:t>
      </w:r>
    </w:p>
    <w:p w:rsidR="00B35818" w:rsidRPr="004E3CAB" w:rsidRDefault="00B35818" w:rsidP="00AC6CF0">
      <w:pPr>
        <w:pStyle w:val="Akapitzlist"/>
        <w:spacing w:after="0" w:line="360" w:lineRule="auto"/>
        <w:ind w:left="0"/>
        <w:jc w:val="both"/>
        <w:rPr>
          <w:rFonts w:ascii="Times New Roman" w:eastAsia="Arial Unicode MS" w:hAnsi="Times New Roman" w:cs="Times New Roman"/>
          <w:sz w:val="24"/>
          <w:szCs w:val="24"/>
          <w:lang w:eastAsia="pl-PL"/>
        </w:rPr>
      </w:pPr>
      <w:r w:rsidRPr="004E3CAB">
        <w:rPr>
          <w:rFonts w:ascii="Times New Roman" w:hAnsi="Times New Roman" w:cs="Times New Roman"/>
          <w:sz w:val="24"/>
          <w:szCs w:val="24"/>
        </w:rPr>
        <w:t>W razie wystąpienia okoliczności powodującej, że wykonanie umowy nie leży w interesie publicznym, czego nie można było przewidzieć w chwili zawarcia umowy, Zamawiający może odstąpić od umowy w terminie 30 dni od powzięcia wiadomości o powyższych okolicznościach.</w:t>
      </w:r>
      <w:r w:rsidR="00AC6CF0">
        <w:rPr>
          <w:rFonts w:ascii="Times New Roman" w:hAnsi="Times New Roman" w:cs="Times New Roman"/>
          <w:sz w:val="24"/>
          <w:szCs w:val="24"/>
        </w:rPr>
        <w:t xml:space="preserve"> </w:t>
      </w:r>
      <w:r w:rsidR="00AC6CF0">
        <w:rPr>
          <w:rFonts w:ascii="Times New Roman" w:hAnsi="Times New Roman" w:cs="Times New Roman"/>
          <w:sz w:val="24"/>
          <w:szCs w:val="24"/>
        </w:rPr>
        <w:br/>
      </w:r>
      <w:r w:rsidRPr="004E3CAB">
        <w:rPr>
          <w:rFonts w:ascii="Times New Roman" w:eastAsia="Arial Unicode MS" w:hAnsi="Times New Roman" w:cs="Times New Roman"/>
          <w:sz w:val="24"/>
          <w:szCs w:val="24"/>
          <w:lang w:eastAsia="pl-PL"/>
        </w:rPr>
        <w:t>W takim przypadku Wykonawca może żądać jedynie wynagrodzenia należnego mu z tytułu wykonania części umowy.</w:t>
      </w: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11</w:t>
      </w:r>
    </w:p>
    <w:p w:rsidR="00B35818" w:rsidRPr="004E3CAB"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Zamawiającemu przysługuje prawo odstąpienia od umowy, jeżeli:</w:t>
      </w:r>
    </w:p>
    <w:p w:rsidR="00AC6CF0"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zostanie wydany nakaz zajęcia majątku Wykonawcy o znacznej wartości z powodu którego zagrożona będzie egzystencja Wykonawcy lub jego zdolność do wykonania umowy,</w:t>
      </w:r>
    </w:p>
    <w:p w:rsidR="00B35818" w:rsidRPr="004E3CAB"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wystąpiło nieuzasadnione opóźnienie w rozpoczęciu robót trwające powyżej 7 dni,</w:t>
      </w:r>
    </w:p>
    <w:p w:rsidR="00B35818" w:rsidRPr="004E3CAB"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opóźnienie Wykonawcy w realizacji przedmiotu odbioru, wynosi powyżej 14 dni lub gdy Wykonawca przerwał realizację robót i przerwa trwa dłużej niż 7 dni.</w:t>
      </w:r>
    </w:p>
    <w:p w:rsidR="00B35818" w:rsidRPr="004E3CAB"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Wykonawca realizuje roboty niezgodnie z opisem przedmiotu zamówienia i warunkami technicznymi lub w sposób nie gwarantujący terminowego wykonania przedmiotu umowy,</w:t>
      </w:r>
    </w:p>
    <w:p w:rsidR="00B35818" w:rsidRPr="004E3CAB" w:rsidRDefault="00B35818" w:rsidP="00AC6CF0">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Odstąpienie od umowy, pod rygorem nieważności, winno nastąpić na piśmie w terminie 30 dni od dnia powzięcia wiadomości o zaistnieniu w/w zdarzeń.</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12</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W przypadku odstąpienia od umowy strony obciążają następujące obowiązki szczegółowe:</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w terminie 7 dni od odstąpienia od umowy Wykonawca przy udziale Zamawiającego sporządzi szczegółowy protokół inwentaryzacji robót na dzień odstąpienia,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 zabezpieczenie przerwanych robót nastąpi na koszt Wykonawcy w przypadku odstąpienia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przyczyn dotyczących Wykonawcy.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3) Wykonawca sporządzi wykaz tych materiałów, wyrobów, które nie mogą być wykorzystane przez Wykonawcę do innych robót nie objętych niniejszą umową, jeżeli odstąpienie od umowy nastąpiło z przyczyn niezależnych od niego,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Zamawiający w razie odstąpienia od umowy z przyczyn, za które Wykonawca nie odpowiada obowiązany jest do:</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a) dokonania odbioru przerwanych robót i zapłaty wynagrodzenia za roboty, które zostały wykonane do dnia odstąpienia w wysokości proporcjonalnej do stanu zaawansowania tych robót,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b) odkupienia materiałów, konstrukcji i urządzeń, o których mowa w pkt 3,</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c) przejęcie od Wykonawcy pod swój dozór terenu budowy.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Po odstąpieniu od umowy, Wykonawca usunie z placu budowy wszelkie tymczasowe urządzenia, narzędzia, sprzęt, towary i materiały, stanowiące własność Wykonawcy lub przez niego wynajęte. Jeżeli w uzasadnionym czasie od takiego żądania Wykonawca się do niego nie zastosuje, Zamawiający może na koszt i ryzyko Wykonawcy (tzn. bez ponoszenia</w:t>
      </w:r>
      <w:r w:rsidR="00644423">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odpowiedzialności za jakiekolwiek szkody) usunąć wszelkie takie obiekty stanowiące własność Wykonawcy.</w:t>
      </w: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13</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Wykon</w:t>
      </w:r>
      <w:r w:rsidR="00383E9B">
        <w:rPr>
          <w:rFonts w:ascii="Times New Roman" w:eastAsia="Arial Unicode MS" w:hAnsi="Times New Roman" w:cs="Times New Roman"/>
          <w:sz w:val="24"/>
          <w:szCs w:val="24"/>
          <w:lang w:eastAsia="pl-PL"/>
        </w:rPr>
        <w:t>awca udziela Zamawiającemu 60 miesię</w:t>
      </w:r>
      <w:r w:rsidRPr="004E3CAB">
        <w:rPr>
          <w:rFonts w:ascii="Times New Roman" w:eastAsia="Arial Unicode MS" w:hAnsi="Times New Roman" w:cs="Times New Roman"/>
          <w:sz w:val="24"/>
          <w:szCs w:val="24"/>
          <w:lang w:eastAsia="pl-PL"/>
        </w:rPr>
        <w:t xml:space="preserve">cy gwarancji jakości na wykonane roboty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urz</w:t>
      </w:r>
      <w:r w:rsidR="00F66F64">
        <w:rPr>
          <w:rFonts w:ascii="Times New Roman" w:eastAsia="Arial Unicode MS" w:hAnsi="Times New Roman" w:cs="Times New Roman"/>
          <w:sz w:val="24"/>
          <w:szCs w:val="24"/>
          <w:lang w:eastAsia="pl-PL"/>
        </w:rPr>
        <w:t>ądzenia, w rozumieniu art. 577 Kodeksu Cywilnego, o</w:t>
      </w:r>
      <w:r w:rsidR="00F66F64" w:rsidRPr="00F66F64">
        <w:rPr>
          <w:rFonts w:ascii="Times New Roman" w:eastAsia="Arial Unicode MS" w:hAnsi="Times New Roman" w:cs="Times New Roman"/>
          <w:sz w:val="24"/>
          <w:szCs w:val="24"/>
          <w:lang w:eastAsia="pl-PL"/>
        </w:rPr>
        <w:t xml:space="preserve">kres rękojmi rozszerza się do okresu gwarancji na </w:t>
      </w:r>
      <w:r w:rsidR="000B239C">
        <w:rPr>
          <w:rFonts w:ascii="Times New Roman" w:eastAsia="Arial Unicode MS" w:hAnsi="Times New Roman" w:cs="Times New Roman"/>
          <w:sz w:val="24"/>
          <w:szCs w:val="24"/>
          <w:lang w:eastAsia="pl-PL"/>
        </w:rPr>
        <w:t>60</w:t>
      </w:r>
      <w:r w:rsidR="00F66F64" w:rsidRPr="00F66F64">
        <w:rPr>
          <w:rFonts w:ascii="Times New Roman" w:eastAsia="Arial Unicode MS" w:hAnsi="Times New Roman" w:cs="Times New Roman"/>
          <w:sz w:val="24"/>
          <w:szCs w:val="24"/>
          <w:lang w:eastAsia="pl-PL"/>
        </w:rPr>
        <w:t xml:space="preserve"> miesięcy liczone od daty podpisania protokołu odbioru koń</w:t>
      </w:r>
      <w:r w:rsidR="00F66F64">
        <w:rPr>
          <w:rFonts w:ascii="Times New Roman" w:eastAsia="Arial Unicode MS" w:hAnsi="Times New Roman" w:cs="Times New Roman"/>
          <w:sz w:val="24"/>
          <w:szCs w:val="24"/>
          <w:lang w:eastAsia="pl-PL"/>
        </w:rPr>
        <w:t xml:space="preserve">cowego </w:t>
      </w:r>
      <w:r w:rsidR="009C2C04">
        <w:rPr>
          <w:rFonts w:ascii="Times New Roman" w:eastAsia="Arial Unicode MS" w:hAnsi="Times New Roman" w:cs="Times New Roman"/>
          <w:sz w:val="24"/>
          <w:szCs w:val="24"/>
          <w:lang w:eastAsia="pl-PL"/>
        </w:rPr>
        <w:br/>
      </w:r>
      <w:r w:rsidR="00F66F64">
        <w:rPr>
          <w:rFonts w:ascii="Times New Roman" w:eastAsia="Arial Unicode MS" w:hAnsi="Times New Roman" w:cs="Times New Roman"/>
          <w:sz w:val="24"/>
          <w:szCs w:val="24"/>
          <w:lang w:eastAsia="pl-PL"/>
        </w:rPr>
        <w:t>(zgodnie z art. 558 § 1 k.c.</w:t>
      </w:r>
      <w:r w:rsidR="00F66F64" w:rsidRPr="00F66F64">
        <w:rPr>
          <w:rFonts w:ascii="Times New Roman" w:eastAsia="Arial Unicode MS" w:hAnsi="Times New Roman" w:cs="Times New Roman"/>
          <w:sz w:val="24"/>
          <w:szCs w:val="24"/>
          <w:lang w:eastAsia="pl-PL"/>
        </w:rPr>
        <w:t>).</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2. Okres gwarancji rozpoczyna się następnego dnia po podpisaniu protokołu odbioru końcowego przedmiotu umowy i ulega odpowiedniemu przedłużeniu o czas trwania napraw gwarancyjnych.</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3. Wykonawca zobowiązuje się usunąć na swój koszt i ryzyko wady i usterki stwierdzone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przedmiocie niniejszej Umowy w okresie gwarancji lub/i rękojmi w terminach technicznie uzasadnionych, ciągu 7 dni kalendarzowych od daty zgłoszenia wady lub usterki, chyba że strony ustalą inny termin.</w:t>
      </w: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7844DA" w:rsidRDefault="007844DA"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4. W przypadku, gdy Wykonawca nie zgłosi się w celu stwierdzenia wad i usterek w terminie nie dłuższym niż 7 dni od powiadomienia lub pomimo przystąpienia do naprawy nie usunie wad </w:t>
      </w:r>
      <w:r w:rsidR="00B3618E">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usterek w terminie określonym w ust. 3, Zamawiającemu przysługuje prawo, bez konieczności wyznaczania dodatkowego terminu, do dokonania naprawy na koszt Wykonawcy przez zatrudnienie własnych specjalistów lub specjalistów strony trzeciej bez utraty praw wynikających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gwarancji lub rękojmi.</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5. Wykonawca zobowiązany jest do zapłaty na rzecz Zamawiającego poniesionych przez niego kosztów dokonania usunięcia wady bądź usterki w terminie 7 dni od dnia otrzymania wezwania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do zapłaty pod rygorem ich pokrycia z zabezpieczenia.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6. Jeżeli w wykonaniu swoich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w:t>
      </w:r>
      <w:r w:rsidR="000B239C">
        <w:rPr>
          <w:rFonts w:ascii="Times New Roman" w:eastAsia="Arial Unicode MS" w:hAnsi="Times New Roman" w:cs="Times New Roman"/>
          <w:sz w:val="24"/>
          <w:szCs w:val="24"/>
          <w:lang w:eastAsia="pl-PL"/>
        </w:rPr>
        <w:t xml:space="preserve"> </w:t>
      </w:r>
      <w:r w:rsidRPr="004E3CAB">
        <w:rPr>
          <w:rFonts w:ascii="Times New Roman" w:eastAsia="Arial Unicode MS" w:hAnsi="Times New Roman" w:cs="Times New Roman"/>
          <w:sz w:val="24"/>
          <w:szCs w:val="24"/>
          <w:lang w:eastAsia="pl-PL"/>
        </w:rPr>
        <w:t>naprawy. Wykonawca pokrywa również ewentualne straty Zamawiającego, które poniósł lub mógł ponieść w czasie, w którym Wykonawca naprawiał przedmiot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8. Powyższe postanowienia stosuje się odpowiednio do uprawnień Zamawiającego wynikających </w:t>
      </w:r>
      <w:r w:rsidR="009C2C04">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rękojmi, której okres wynosi lat pięć.</w:t>
      </w:r>
    </w:p>
    <w:p w:rsidR="00B35818"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§14</w:t>
      </w:r>
    </w:p>
    <w:p w:rsidR="00B35818" w:rsidRPr="004E3CAB" w:rsidRDefault="00B35818" w:rsidP="009C2C04">
      <w:pPr>
        <w:numPr>
          <w:ilvl w:val="0"/>
          <w:numId w:val="5"/>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rsidR="00B35818" w:rsidRPr="004E3CAB" w:rsidRDefault="00B35818" w:rsidP="00B856D2">
      <w:pPr>
        <w:numPr>
          <w:ilvl w:val="0"/>
          <w:numId w:val="5"/>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t xml:space="preserve">Siła wyższa oznacza zdarzenie zewnętrzne wobec łączącej Strony więzi prawnej, </w:t>
      </w:r>
      <w:r w:rsidR="00B3618E">
        <w:rPr>
          <w:rFonts w:ascii="Times New Roman" w:hAnsi="Times New Roman" w:cs="Times New Roman"/>
          <w:sz w:val="24"/>
          <w:szCs w:val="24"/>
        </w:rPr>
        <w:br/>
      </w:r>
      <w:r w:rsidRPr="004E3CAB">
        <w:rPr>
          <w:rFonts w:ascii="Times New Roman" w:hAnsi="Times New Roman" w:cs="Times New Roman"/>
          <w:sz w:val="24"/>
          <w:szCs w:val="24"/>
        </w:rPr>
        <w:t>a w szczególności:</w:t>
      </w:r>
    </w:p>
    <w:p w:rsidR="00B35818" w:rsidRPr="004E3CAB" w:rsidRDefault="00B35818" w:rsidP="009C2C04">
      <w:pPr>
        <w:numPr>
          <w:ilvl w:val="0"/>
          <w:numId w:val="6"/>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t>o charakterze niezależnym od Stron,</w:t>
      </w:r>
    </w:p>
    <w:p w:rsidR="00B35818" w:rsidRPr="004E3CAB" w:rsidRDefault="00B35818" w:rsidP="00B856D2">
      <w:pPr>
        <w:numPr>
          <w:ilvl w:val="0"/>
          <w:numId w:val="6"/>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t>którego Strony nie mogły przewidzieć przed zawarciem umowy,</w:t>
      </w:r>
    </w:p>
    <w:p w:rsidR="00B35818" w:rsidRPr="004E3CAB" w:rsidRDefault="00B35818" w:rsidP="00B856D2">
      <w:pPr>
        <w:numPr>
          <w:ilvl w:val="0"/>
          <w:numId w:val="6"/>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lastRenderedPageBreak/>
        <w:t>którego nie można uniknąć, ani któremu Strony nie mogły zapobiec przy zachowaniu należytej staranności.</w:t>
      </w:r>
    </w:p>
    <w:p w:rsidR="00B35818" w:rsidRPr="004E3CAB" w:rsidRDefault="00B35818" w:rsidP="009C2C04">
      <w:pPr>
        <w:numPr>
          <w:ilvl w:val="0"/>
          <w:numId w:val="7"/>
        </w:numPr>
        <w:suppressAutoHyphens w:val="0"/>
        <w:spacing w:after="0" w:line="360" w:lineRule="auto"/>
        <w:ind w:left="0" w:firstLine="0"/>
        <w:jc w:val="both"/>
        <w:rPr>
          <w:rFonts w:ascii="Times New Roman" w:hAnsi="Times New Roman" w:cs="Times New Roman"/>
          <w:sz w:val="24"/>
          <w:szCs w:val="24"/>
        </w:rPr>
      </w:pPr>
      <w:r w:rsidRPr="004E3CAB">
        <w:rPr>
          <w:rFonts w:ascii="Times New Roman" w:hAnsi="Times New Roman" w:cs="Times New Roman"/>
          <w:sz w:val="24"/>
          <w:szCs w:val="24"/>
        </w:rPr>
        <w:t xml:space="preserve">Siła wyższa może obejmować wyjątkowe zdarzenia i okoliczności wymienione poniżej, </w:t>
      </w:r>
      <w:r w:rsidR="00B3618E">
        <w:rPr>
          <w:rFonts w:ascii="Times New Roman" w:hAnsi="Times New Roman" w:cs="Times New Roman"/>
          <w:sz w:val="24"/>
          <w:szCs w:val="24"/>
        </w:rPr>
        <w:br/>
      </w:r>
      <w:r w:rsidRPr="004E3CAB">
        <w:rPr>
          <w:rFonts w:ascii="Times New Roman" w:hAnsi="Times New Roman" w:cs="Times New Roman"/>
          <w:sz w:val="24"/>
          <w:szCs w:val="24"/>
        </w:rPr>
        <w:t>ale bez ograniczania się do nich, jeśli tylko warunki określone w ust. 2 pkt. 1) – 3) są spełnione:</w:t>
      </w:r>
    </w:p>
    <w:p w:rsidR="00B35818" w:rsidRPr="004E3CAB" w:rsidRDefault="00B35818" w:rsidP="009C2C04">
      <w:pPr>
        <w:numPr>
          <w:ilvl w:val="0"/>
          <w:numId w:val="8"/>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wojna, działania wojenne, inwazja, działania wrogów zewnętrznych,</w:t>
      </w:r>
    </w:p>
    <w:p w:rsidR="00B35818" w:rsidRPr="004E3CAB" w:rsidRDefault="00B35818" w:rsidP="009C2C04">
      <w:pPr>
        <w:numPr>
          <w:ilvl w:val="0"/>
          <w:numId w:val="8"/>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 xml:space="preserve">terroryzm, rewolucja, wojna domowa, powstanie, przewrót wojskowy lub cywilny, </w:t>
      </w:r>
    </w:p>
    <w:p w:rsidR="00B35818" w:rsidRPr="004E3CAB" w:rsidRDefault="00B35818" w:rsidP="009C2C04">
      <w:pPr>
        <w:numPr>
          <w:ilvl w:val="0"/>
          <w:numId w:val="8"/>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bunt, niepokoje, zamieszki, strajki, spowodowane przez osoby inne, niż personel Wykonawcy lub Podwykonawcy,</w:t>
      </w:r>
    </w:p>
    <w:p w:rsidR="00B35818" w:rsidRPr="004E3CAB" w:rsidRDefault="00B35818" w:rsidP="009C2C04">
      <w:pPr>
        <w:numPr>
          <w:ilvl w:val="0"/>
          <w:numId w:val="8"/>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 xml:space="preserve">amunicja wojskowa, materiały wybuchowe, promieniowanie jonizujące lub skażenia radioaktywne z wyjątkiem tych, które mogą być przypisane użyciu przez Wykonawcy  takiej amunicji, materiałów wybuchowych, promieniowania, radioaktywności; </w:t>
      </w:r>
    </w:p>
    <w:p w:rsidR="00B35818" w:rsidRPr="004E3CAB" w:rsidRDefault="00B35818" w:rsidP="009C2C04">
      <w:pPr>
        <w:numPr>
          <w:ilvl w:val="0"/>
          <w:numId w:val="8"/>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klęski żywiołowe takie jak na przykład trzęsienia ziemi, huragan, tajfun, niezwykłe mrozy, powodzie.</w:t>
      </w:r>
    </w:p>
    <w:p w:rsidR="00B35818" w:rsidRPr="004E3CAB" w:rsidRDefault="00B35818" w:rsidP="009C2C04">
      <w:pPr>
        <w:numPr>
          <w:ilvl w:val="0"/>
          <w:numId w:val="9"/>
        </w:numPr>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Strona, której dotyczą okoliczności siły wyższej podejmie uzasadnione kroki w celu usunięcia przeszkód, aby wywiązać się ze swoich zobowiązań minimalizując zwłokę lub szkodę.</w:t>
      </w:r>
    </w:p>
    <w:p w:rsidR="00B35818" w:rsidRPr="004E3CAB" w:rsidRDefault="00B35818" w:rsidP="009C2C04">
      <w:pPr>
        <w:numPr>
          <w:ilvl w:val="0"/>
          <w:numId w:val="9"/>
        </w:numPr>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 xml:space="preserve">Strony nie poniosą odpowiedzialności za rozwiązanie Umowy z powodu uchybienia, jeżeli ich opóźnienie w wywiązywaniu się lub inne niewypełnienie ich zobowiązań wynikających </w:t>
      </w:r>
      <w:r w:rsidRPr="004E3CAB">
        <w:rPr>
          <w:rFonts w:ascii="Times New Roman" w:hAnsi="Times New Roman" w:cs="Times New Roman"/>
          <w:bCs/>
          <w:sz w:val="24"/>
          <w:szCs w:val="24"/>
        </w:rPr>
        <w:br/>
        <w:t xml:space="preserve">z Umowy jest wynikiem zdarzenia siły wyższej. Zamawiający nie jest zobowiązany </w:t>
      </w:r>
      <w:r w:rsidRPr="004E3CAB">
        <w:rPr>
          <w:rFonts w:ascii="Times New Roman" w:hAnsi="Times New Roman" w:cs="Times New Roman"/>
          <w:bCs/>
          <w:sz w:val="24"/>
          <w:szCs w:val="24"/>
        </w:rPr>
        <w:br/>
        <w:t>do płacenia odsetek od nieterminowych płatności, jeżeli jest to wynikiem zaistnienia siły wyższej.</w:t>
      </w:r>
    </w:p>
    <w:p w:rsidR="00B35818" w:rsidRPr="004E3CAB" w:rsidRDefault="00B35818" w:rsidP="009C2C04">
      <w:pPr>
        <w:numPr>
          <w:ilvl w:val="0"/>
          <w:numId w:val="9"/>
        </w:numPr>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w:t>
      </w:r>
      <w:r w:rsidR="00B856D2">
        <w:rPr>
          <w:rFonts w:ascii="Times New Roman" w:hAnsi="Times New Roman" w:cs="Times New Roman"/>
          <w:bCs/>
          <w:sz w:val="24"/>
          <w:szCs w:val="24"/>
        </w:rPr>
        <w:br/>
      </w:r>
      <w:r w:rsidRPr="004E3CAB">
        <w:rPr>
          <w:rFonts w:ascii="Times New Roman" w:hAnsi="Times New Roman" w:cs="Times New Roman"/>
          <w:bCs/>
          <w:sz w:val="24"/>
          <w:szCs w:val="24"/>
        </w:rPr>
        <w:t>i możliwych skutków takich okoliczności. O ile Zamawiający nie poleci inaczej, Wykonawca jest zobowiązany kontynuować wypełnianie swoich zobowi</w:t>
      </w:r>
      <w:r w:rsidR="00B856D2">
        <w:rPr>
          <w:rFonts w:ascii="Times New Roman" w:hAnsi="Times New Roman" w:cs="Times New Roman"/>
          <w:bCs/>
          <w:sz w:val="24"/>
          <w:szCs w:val="24"/>
        </w:rPr>
        <w:t>ą</w:t>
      </w:r>
      <w:r w:rsidRPr="004E3CAB">
        <w:rPr>
          <w:rFonts w:ascii="Times New Roman" w:hAnsi="Times New Roman" w:cs="Times New Roman"/>
          <w:bCs/>
          <w:sz w:val="24"/>
          <w:szCs w:val="24"/>
        </w:rPr>
        <w:t>zań wynikających z Umowy stosując środki alternatywne po ich uprzedniej akceptacji przez Zamawiającego.</w:t>
      </w:r>
    </w:p>
    <w:p w:rsidR="00B35818" w:rsidRPr="004E3CAB" w:rsidRDefault="00B35818" w:rsidP="009C2C04">
      <w:pPr>
        <w:numPr>
          <w:ilvl w:val="0"/>
          <w:numId w:val="9"/>
        </w:numPr>
        <w:tabs>
          <w:tab w:val="left" w:pos="0"/>
        </w:tabs>
        <w:suppressAutoHyphens w:val="0"/>
        <w:spacing w:after="0" w:line="360" w:lineRule="auto"/>
        <w:ind w:left="0" w:firstLine="0"/>
        <w:contextualSpacing/>
        <w:jc w:val="both"/>
        <w:rPr>
          <w:rFonts w:ascii="Times New Roman" w:hAnsi="Times New Roman" w:cs="Times New Roman"/>
          <w:bCs/>
          <w:sz w:val="24"/>
          <w:szCs w:val="24"/>
        </w:rPr>
      </w:pPr>
      <w:r w:rsidRPr="004E3CAB">
        <w:rPr>
          <w:rFonts w:ascii="Times New Roman" w:hAnsi="Times New Roman" w:cs="Times New Roman"/>
          <w:bCs/>
          <w:sz w:val="24"/>
          <w:szCs w:val="24"/>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15</w:t>
      </w:r>
    </w:p>
    <w:p w:rsidR="00B35818" w:rsidRPr="000A2A89" w:rsidRDefault="00B35818" w:rsidP="009C2C04">
      <w:pPr>
        <w:pStyle w:val="Akapitzlist"/>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0A2A89">
        <w:rPr>
          <w:rFonts w:ascii="Times New Roman" w:eastAsia="Times New Roman" w:hAnsi="Times New Roman" w:cs="Times New Roman"/>
          <w:sz w:val="24"/>
          <w:szCs w:val="24"/>
          <w:lang w:eastAsia="pl-PL"/>
        </w:rPr>
        <w:t>Tytułem zabezpieczenia należytego wykonania umowy Wykonawca do dnia podpisania umowy wniósł zabezpieczenie w wysokości </w:t>
      </w:r>
      <w:r w:rsidR="000B239C">
        <w:rPr>
          <w:rFonts w:ascii="Times New Roman" w:eastAsia="Times New Roman" w:hAnsi="Times New Roman" w:cs="Times New Roman"/>
          <w:sz w:val="24"/>
          <w:szCs w:val="24"/>
          <w:lang w:eastAsia="pl-PL"/>
        </w:rPr>
        <w:t>10</w:t>
      </w:r>
      <w:r w:rsidRPr="000A2A89">
        <w:rPr>
          <w:rFonts w:ascii="Times New Roman" w:eastAsia="Times New Roman" w:hAnsi="Times New Roman" w:cs="Times New Roman"/>
          <w:b/>
          <w:sz w:val="24"/>
          <w:szCs w:val="24"/>
          <w:lang w:eastAsia="pl-PL"/>
        </w:rPr>
        <w:t>%</w:t>
      </w:r>
      <w:r w:rsidRPr="000A2A89">
        <w:rPr>
          <w:rFonts w:ascii="Times New Roman" w:eastAsia="Times New Roman" w:hAnsi="Times New Roman" w:cs="Times New Roman"/>
          <w:sz w:val="24"/>
          <w:szCs w:val="24"/>
          <w:lang w:eastAsia="pl-PL"/>
        </w:rPr>
        <w:t xml:space="preserve">  wynagrodzenia </w:t>
      </w:r>
      <w:r w:rsidR="000A2A89" w:rsidRPr="000A2A89">
        <w:rPr>
          <w:rFonts w:ascii="Times New Roman" w:eastAsia="Times New Roman" w:hAnsi="Times New Roman" w:cs="Times New Roman"/>
          <w:sz w:val="24"/>
          <w:szCs w:val="24"/>
          <w:lang w:eastAsia="pl-PL"/>
        </w:rPr>
        <w:t>o</w:t>
      </w:r>
      <w:r w:rsidRPr="000A2A89">
        <w:rPr>
          <w:rFonts w:ascii="Times New Roman" w:eastAsia="Times New Roman" w:hAnsi="Times New Roman" w:cs="Times New Roman"/>
          <w:sz w:val="24"/>
          <w:szCs w:val="24"/>
          <w:lang w:eastAsia="pl-PL"/>
        </w:rPr>
        <w:t>gółem</w:t>
      </w:r>
      <w:r w:rsidRPr="000A2A89">
        <w:rPr>
          <w:rFonts w:ascii="Times New Roman" w:eastAsia="Times New Roman" w:hAnsi="Times New Roman" w:cs="Times New Roman"/>
          <w:color w:val="FF0000"/>
          <w:sz w:val="24"/>
          <w:szCs w:val="24"/>
          <w:lang w:eastAsia="pl-PL"/>
        </w:rPr>
        <w:t xml:space="preserve"> </w:t>
      </w:r>
      <w:r w:rsidRPr="000A2A89">
        <w:rPr>
          <w:rFonts w:ascii="Times New Roman" w:eastAsia="Times New Roman" w:hAnsi="Times New Roman" w:cs="Times New Roman"/>
          <w:sz w:val="24"/>
          <w:szCs w:val="24"/>
          <w:lang w:eastAsia="pl-PL"/>
        </w:rPr>
        <w:t xml:space="preserve"> brutto, o którym mowa </w:t>
      </w:r>
      <w:r w:rsidR="009C2C04">
        <w:rPr>
          <w:rFonts w:ascii="Times New Roman" w:eastAsia="Times New Roman" w:hAnsi="Times New Roman" w:cs="Times New Roman"/>
          <w:sz w:val="24"/>
          <w:szCs w:val="24"/>
          <w:lang w:eastAsia="pl-PL"/>
        </w:rPr>
        <w:br/>
      </w:r>
      <w:r w:rsidRPr="000A2A89">
        <w:rPr>
          <w:rFonts w:ascii="Times New Roman" w:eastAsia="Times New Roman" w:hAnsi="Times New Roman" w:cs="Times New Roman"/>
          <w:sz w:val="24"/>
          <w:szCs w:val="24"/>
          <w:lang w:eastAsia="pl-PL"/>
        </w:rPr>
        <w:t>w § 5 ust.1.</w:t>
      </w:r>
    </w:p>
    <w:p w:rsidR="00B35818" w:rsidRPr="004E3CAB" w:rsidRDefault="00B35818" w:rsidP="00B35818">
      <w:pPr>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Zabezpieczenie zostało wniesione w formie …………...</w:t>
      </w:r>
    </w:p>
    <w:p w:rsidR="00B35818" w:rsidRPr="004E3CAB" w:rsidRDefault="00B35818" w:rsidP="00B35818">
      <w:pPr>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rsidR="00B35818" w:rsidRPr="004E3CAB" w:rsidRDefault="00B35818" w:rsidP="00B35818">
      <w:pPr>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Koszty Zabezpieczenia należytego wykonania Umowy ponosi Wykonawca.</w:t>
      </w:r>
    </w:p>
    <w:p w:rsidR="00B35818" w:rsidRPr="004E3CAB" w:rsidRDefault="00B35818" w:rsidP="00B35818">
      <w:pPr>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35818" w:rsidRPr="004E3CAB" w:rsidRDefault="00B35818" w:rsidP="00B35818">
      <w:pPr>
        <w:numPr>
          <w:ilvl w:val="0"/>
          <w:numId w:val="3"/>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Strony postanawiają, że:</w:t>
      </w:r>
    </w:p>
    <w:p w:rsidR="00B35818" w:rsidRPr="004E3CAB" w:rsidRDefault="00B35818" w:rsidP="009C2C04">
      <w:pPr>
        <w:numPr>
          <w:ilvl w:val="0"/>
          <w:numId w:val="4"/>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70% kwoty zabezpieczenia należytego wykonania umowy zostanie zwolnione Wykonawcy w  ciągu 30 dni licząc od dnia podpisania protokołu odbioru końcowego.</w:t>
      </w:r>
    </w:p>
    <w:p w:rsidR="00B35818" w:rsidRPr="004E3CAB" w:rsidRDefault="00B35818" w:rsidP="00B3618E">
      <w:pPr>
        <w:numPr>
          <w:ilvl w:val="0"/>
          <w:numId w:val="4"/>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4E3CAB">
        <w:rPr>
          <w:rFonts w:ascii="Times New Roman" w:eastAsia="Times New Roman" w:hAnsi="Times New Roman" w:cs="Times New Roman"/>
          <w:sz w:val="24"/>
          <w:szCs w:val="24"/>
          <w:lang w:eastAsia="pl-PL"/>
        </w:rPr>
        <w:t xml:space="preserve">na zabezpieczenie roszczeń z tytułu rękojmi za wady pozostanie kwota w wysokości  30% wniesionego zabezpieczenia określonego w ust 1 niniejszego paragrafu. Część zabezpieczenia </w:t>
      </w:r>
      <w:r w:rsidRPr="004E3CAB">
        <w:rPr>
          <w:rFonts w:ascii="Times New Roman" w:eastAsia="Times New Roman" w:hAnsi="Times New Roman" w:cs="Times New Roman"/>
          <w:sz w:val="24"/>
          <w:szCs w:val="24"/>
          <w:lang w:eastAsia="pl-PL"/>
        </w:rPr>
        <w:br/>
        <w:t>służąca zabezpieczeniu roszczeń z tytułu rękojmi za wady  będzie zwrócona nie później niż w ciągu 15 dni od upływu okresu rękojmi za wady.</w:t>
      </w:r>
    </w:p>
    <w:p w:rsidR="00B35818" w:rsidRPr="004E3CAB" w:rsidRDefault="00B35818" w:rsidP="00B3618E">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W przypadku zabezpieczenia w formie gwarancji lub poręczenia, okres ich obowiązywania nie może być krótszy niż:</w:t>
      </w:r>
    </w:p>
    <w:p w:rsidR="00B35818" w:rsidRPr="004E3CAB" w:rsidRDefault="00B35818" w:rsidP="009C2C04">
      <w:pPr>
        <w:numPr>
          <w:ilvl w:val="1"/>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z tytułu należytego wykonania umowy — 30 dni od dnia podpisania protokołu końcowego odbioru robót,</w:t>
      </w:r>
    </w:p>
    <w:p w:rsidR="00B35818" w:rsidRPr="004E3CAB" w:rsidRDefault="00B35818" w:rsidP="00B3618E">
      <w:pPr>
        <w:numPr>
          <w:ilvl w:val="1"/>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z tytułu usunięcia wad i usterek — 15 dni od dnia upływu okresu rękojmi za wady.</w:t>
      </w:r>
    </w:p>
    <w:p w:rsidR="000A2A89" w:rsidRDefault="00B35818" w:rsidP="00B3618E">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0A2A89">
        <w:rPr>
          <w:rFonts w:ascii="Times New Roman" w:eastAsia="Calibri" w:hAnsi="Times New Roman" w:cs="Times New Roman"/>
          <w:sz w:val="24"/>
          <w:szCs w:val="24"/>
          <w:lang w:eastAsia="pl-PL"/>
        </w:rPr>
        <w:lastRenderedPageBreak/>
        <w:t xml:space="preserve">W przypadku zabezpieczenia w formie gwarancji lub poręczenia, okres ich obowiązywania nie może być krótszy niż terminy wskazane w ust. 7 powyżej, </w:t>
      </w:r>
    </w:p>
    <w:p w:rsidR="000A2A89" w:rsidRDefault="00B35818" w:rsidP="000A2A89">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0A2A89">
        <w:rPr>
          <w:rFonts w:ascii="Times New Roman" w:eastAsia="Calibri" w:hAnsi="Times New Roman" w:cs="Times New Roman"/>
          <w:sz w:val="24"/>
          <w:szCs w:val="24"/>
          <w:lang w:eastAsia="pl-PL"/>
        </w:rPr>
        <w:t>W przypadku przedłużenia terminu wykonania przedmiotu umowy wskazanego w § 4 ust. 2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rsidR="00B35818" w:rsidRPr="000A2A89" w:rsidRDefault="00B35818" w:rsidP="000A2A89">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0A2A89">
        <w:rPr>
          <w:rFonts w:ascii="Times New Roman" w:eastAsia="Calibri" w:hAnsi="Times New Roman" w:cs="Times New Roman"/>
          <w:sz w:val="24"/>
          <w:szCs w:val="24"/>
          <w:lang w:eastAsia="pl-PL"/>
        </w:rPr>
        <w:t>Wykonawca zobowiązuje się do przedłużenia wniesionego zabezpieczenia lub wniesienia nowego zabezpieczenia na kolejne okresy.</w:t>
      </w:r>
    </w:p>
    <w:p w:rsidR="00B35818" w:rsidRPr="004E3CAB" w:rsidRDefault="00B35818" w:rsidP="00B3618E">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w:t>
      </w:r>
      <w:r w:rsidR="009C2C04">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z dotychczasowego zabezpieczenia.</w:t>
      </w:r>
    </w:p>
    <w:p w:rsidR="00B35818" w:rsidRPr="004E3CAB" w:rsidRDefault="00B35818" w:rsidP="000A2A89">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Zapisy zawarte w ust. 10 i 11 niniejszego paragrafu stosuje się, jeżeli okres na jaki ma zostać wniesione zabezpieczenie przekracza 5 lat, a Wykonawca wnosi zabezpieczenie w formie innej niż w pieniądzu, na okres nie krótszy niż 5 lat.</w:t>
      </w:r>
    </w:p>
    <w:p w:rsidR="00B35818" w:rsidRPr="004E3CAB" w:rsidRDefault="00B35818" w:rsidP="00B856D2">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W trakcie realizacji umowy Wykonawca może dokonać zmiany formy zabezpieczenia należytego wykonania umowy, na jedną lub kilka form, o których mowa w art. 450 ust. 1 ustawy Prawo zamówień publicznych. Zamawiający nie wyraża zgody na wniesienie zabezpieczenia </w:t>
      </w:r>
      <w:r w:rsidR="00B856D2">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w formach, o których mowa w art. 450 ust. 2 ustawy Prawo zamówień publicznych. Zmiana formy zabezpieczenia jest dokonywana z zachowaniem ciągłości zabezpieczenia i bez zmniejszenia jego wysokości.</w:t>
      </w:r>
    </w:p>
    <w:p w:rsidR="00B35818" w:rsidRPr="004E3CAB" w:rsidRDefault="00B35818" w:rsidP="009C2C04">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Zabezpieczenie należytego wykonania umowy pozostaje w dyspozycji Zamawiającego </w:t>
      </w:r>
      <w:r w:rsidR="000A2A89">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i zachowuje swoją ważność na czas określony w umowie.</w:t>
      </w:r>
    </w:p>
    <w:p w:rsidR="00B35818" w:rsidRPr="004E3CAB" w:rsidRDefault="00B35818" w:rsidP="009C2C04">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Jeżeli nie zajdzie powód do realizacji zabezpieczenia w całości lub w części, podlega ono zwrotowi Wykonawcy odpowiednio w całości lub w części w terminach, o których mowa </w:t>
      </w:r>
      <w:r w:rsidR="009C2C04">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B35818" w:rsidRPr="004E3CAB" w:rsidRDefault="00B35818" w:rsidP="009C2C04">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lastRenderedPageBreak/>
        <w:t>Zamawiający może dochodzić zaspokojenia z zabezpieczenia należytego wykonania umowy, jeżeli jakakolwiek kwota należna Zamawiającemu od Wykonawcy w związku z niewykonaniem lub nienależytym wykonaniem umowy nie zostanie zapłacona.</w:t>
      </w:r>
    </w:p>
    <w:p w:rsidR="00B35818" w:rsidRPr="004E3CAB" w:rsidRDefault="00B35818" w:rsidP="00706CA2">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rsidR="00B35818" w:rsidRPr="004E3CAB" w:rsidRDefault="00B35818" w:rsidP="00706CA2">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Dostarczona przez Wykonawcę gwarancja bankowa lub ubezpieczeniowa złożona tytułem zabezpieczenia należytego wykonania umowy musi ponadto zawierać klauzule o:</w:t>
      </w:r>
    </w:p>
    <w:p w:rsidR="00B35818" w:rsidRPr="004E3CAB" w:rsidRDefault="00B35818" w:rsidP="00706CA2">
      <w:pPr>
        <w:numPr>
          <w:ilvl w:val="1"/>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(Beneficjentem), </w:t>
      </w:r>
      <w:r w:rsidR="00DA74AB">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 xml:space="preserve">a Wykonawcą, nie zwalniała Gwaranta w żaden sposób z odpowiedzialności wynikającej </w:t>
      </w:r>
      <w:r w:rsidR="00DA74AB">
        <w:rPr>
          <w:rFonts w:ascii="Times New Roman" w:eastAsia="Calibri" w:hAnsi="Times New Roman" w:cs="Times New Roman"/>
          <w:sz w:val="24"/>
          <w:szCs w:val="24"/>
          <w:lang w:eastAsia="pl-PL"/>
        </w:rPr>
        <w:br/>
      </w:r>
      <w:r w:rsidRPr="004E3CAB">
        <w:rPr>
          <w:rFonts w:ascii="Times New Roman" w:eastAsia="Calibri" w:hAnsi="Times New Roman" w:cs="Times New Roman"/>
          <w:sz w:val="24"/>
          <w:szCs w:val="24"/>
          <w:lang w:eastAsia="pl-PL"/>
        </w:rPr>
        <w:t>z gwarancji,</w:t>
      </w:r>
    </w:p>
    <w:p w:rsidR="00B35818" w:rsidRPr="004E3CAB" w:rsidRDefault="00B35818" w:rsidP="00706CA2">
      <w:pPr>
        <w:numPr>
          <w:ilvl w:val="1"/>
          <w:numId w:val="3"/>
        </w:numPr>
        <w:suppressAutoHyphens w:val="0"/>
        <w:spacing w:after="0" w:line="360" w:lineRule="auto"/>
        <w:ind w:left="0" w:firstLine="0"/>
        <w:jc w:val="both"/>
        <w:rPr>
          <w:rFonts w:ascii="Times New Roman" w:eastAsia="Times New Roman" w:hAnsi="Times New Roman" w:cs="Times New Roman"/>
          <w:b/>
          <w:sz w:val="24"/>
          <w:szCs w:val="24"/>
          <w:lang w:eastAsia="pl-PL"/>
        </w:rPr>
      </w:pPr>
      <w:r w:rsidRPr="004E3CAB">
        <w:rPr>
          <w:rFonts w:ascii="Times New Roman" w:eastAsia="Times New Roman" w:hAnsi="Times New Roman" w:cs="Times New Roman"/>
          <w:sz w:val="24"/>
          <w:szCs w:val="24"/>
          <w:lang w:eastAsia="pl-PL"/>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rsidR="00B35818" w:rsidRPr="004E3CAB" w:rsidRDefault="00B35818" w:rsidP="00706CA2">
      <w:pPr>
        <w:numPr>
          <w:ilvl w:val="1"/>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 xml:space="preserve">treści: </w:t>
      </w:r>
      <w:r w:rsidRPr="004E3CAB">
        <w:rPr>
          <w:rFonts w:ascii="Times New Roman" w:eastAsia="Calibri" w:hAnsi="Times New Roman" w:cs="Times New Roman"/>
          <w:i/>
          <w:sz w:val="24"/>
          <w:szCs w:val="24"/>
          <w:lang w:eastAsia="pl-PL"/>
        </w:rPr>
        <w:t>„Wszelkie spory dotyczące gwarancji podlegają rozstrzygnięciu zgodnie z prawem Rzeczypospolitej Polskiej i podlegają kompetencji sądu powszechnego właściwego dla siedziby Zamawiającego”.</w:t>
      </w:r>
    </w:p>
    <w:p w:rsidR="00B35818" w:rsidRPr="004E3CAB" w:rsidRDefault="00B35818" w:rsidP="00706CA2">
      <w:pPr>
        <w:numPr>
          <w:ilvl w:val="0"/>
          <w:numId w:val="3"/>
        </w:numPr>
        <w:suppressAutoHyphens w:val="0"/>
        <w:spacing w:after="0" w:line="360" w:lineRule="auto"/>
        <w:ind w:left="0" w:firstLine="0"/>
        <w:contextualSpacing/>
        <w:jc w:val="both"/>
        <w:rPr>
          <w:rFonts w:ascii="Times New Roman" w:eastAsia="Calibri" w:hAnsi="Times New Roman" w:cs="Times New Roman"/>
          <w:sz w:val="24"/>
          <w:szCs w:val="24"/>
          <w:lang w:eastAsia="pl-PL"/>
        </w:rPr>
      </w:pPr>
      <w:r w:rsidRPr="004E3CAB">
        <w:rPr>
          <w:rFonts w:ascii="Times New Roman" w:eastAsia="Calibri" w:hAnsi="Times New Roman" w:cs="Times New Roman"/>
          <w:sz w:val="24"/>
          <w:szCs w:val="24"/>
          <w:lang w:eastAsia="pl-PL"/>
        </w:rPr>
        <w:t>Za wyjątkiem zabezpieczenia wniesionego w pieniądzu, każde zabezpieczenie, jak również zmiana zabezpieczenia uprzednio wniesionego podlega zatwierdzeniu przez Zamawiającego.</w:t>
      </w:r>
    </w:p>
    <w:p w:rsidR="00706CA2" w:rsidRDefault="00706CA2"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16</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Strony umowy ustalają, że wszelkie informacje dotyczące realizacji umowy, dostarczone na adres e-mail Zamawiającego</w:t>
      </w:r>
      <w:r w:rsidR="00DA74AB">
        <w:rPr>
          <w:rFonts w:ascii="Times New Roman" w:eastAsia="Arial Unicode MS" w:hAnsi="Times New Roman" w:cs="Times New Roman"/>
          <w:sz w:val="24"/>
          <w:szCs w:val="24"/>
          <w:lang w:eastAsia="pl-PL"/>
        </w:rPr>
        <w:t>:</w:t>
      </w:r>
      <w:r w:rsidRPr="004E3CAB">
        <w:rPr>
          <w:rFonts w:ascii="Times New Roman" w:eastAsia="Arial Unicode MS" w:hAnsi="Times New Roman" w:cs="Times New Roman"/>
          <w:sz w:val="24"/>
          <w:szCs w:val="24"/>
          <w:lang w:eastAsia="pl-PL"/>
        </w:rPr>
        <w:t xml:space="preserve"> </w:t>
      </w:r>
      <w:r w:rsidR="00DA74AB" w:rsidRPr="00DA74AB">
        <w:rPr>
          <w:rFonts w:ascii="Times New Roman" w:eastAsia="Arial Unicode MS" w:hAnsi="Times New Roman" w:cs="Times New Roman"/>
          <w:sz w:val="24"/>
          <w:szCs w:val="24"/>
          <w:lang w:eastAsia="pl-PL"/>
        </w:rPr>
        <w:t>zss14@edu.gorzow.pl</w:t>
      </w:r>
      <w:r w:rsidRPr="004E3CAB">
        <w:rPr>
          <w:rFonts w:ascii="Times New Roman" w:eastAsia="Arial Unicode MS" w:hAnsi="Times New Roman" w:cs="Times New Roman"/>
          <w:sz w:val="24"/>
          <w:szCs w:val="24"/>
          <w:lang w:eastAsia="pl-PL"/>
        </w:rPr>
        <w:t xml:space="preserve"> przez Wykonawcę oraz na adres e-mail Wykonawcy (….…….…………………….……………….….……..….) przez Zamawiającego poczytuje się </w:t>
      </w:r>
      <w:r w:rsidR="00DA74AB">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za przekazane skutecznie stronie; jeżeli informacja ma formę oświadczenia woli, dla którego skuteczności niezbędne jest zachowanie formy pisemnej (zwykłej bądź kwalifikowanej), strony </w:t>
      </w:r>
      <w:r w:rsidRPr="004E3CAB">
        <w:rPr>
          <w:rFonts w:ascii="Times New Roman" w:eastAsia="Arial Unicode MS" w:hAnsi="Times New Roman" w:cs="Times New Roman"/>
          <w:sz w:val="24"/>
          <w:szCs w:val="24"/>
          <w:lang w:eastAsia="pl-PL"/>
        </w:rPr>
        <w:lastRenderedPageBreak/>
        <w:t xml:space="preserve">zobowiązują się do akceptacji dokumentów elektronicznych opatrzonych przez uprawnioną do ich wystawienia osobę certyfikatem podpisu kwalifikowanego, składanego za pomocą bezpiecznego urządzenia służącego do składania podpisu elektronicznego. Przez dostarczenie na adres e-mail rozumie się przyjęcie wiadomości przez serwer, na którym znajduje się skrzynka e-mail adresata. Strony odpowiadają za prawidłowe funkcjonowanie infrastruktury technicznej wykorzystywanej przez nie do komunikacji, włączając w to odpowiedzialność na zasadzie ryzyka związanego </w:t>
      </w:r>
      <w:r w:rsidR="00B609E1">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z dokonanym wyborem usług świadczonych przez trzecią stronę, w szczególności usług hostingowych. W przypadku dysfunkcji serwera bądź innego elementu infrastruktury technicznej, odpowiedzialnego za obsługę adresu pocztowego wskazanego w umowie, uniemożliwiającej dokonanie doręczenia w wyniku awarii bądź zastosowanych w nim reguł konfiguracji, konsekwencje w postaci uznania informacji za przekazaną ponosi strona korzystająca z danego serwera bądź innego elementu infrastruktury telekomunikacyjnej, chyba że dysfunkcja nastąpiła </w:t>
      </w:r>
      <w:r w:rsidR="00DA74AB">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wyniku działania siły wyższej w rozumieniu odpowiedniego zapisu kodeksu cywilnego lub strona korzystająca z tej infrastruktury poinformowała skutecznie drugą stronę o dysfunkcji infrastruktury, wskazując jednocześnie zastępczy, tymczasowy sposób dokonywania doręczeń, zapewniający ich niezaprzeczalność oraz adekwatny do przebiegu wdrożenia czas realizacji. Korzystanie z połączeń wykorzystujących rozwiązania anonimizujące np. proxy, TOR i podobne, wymaga zgody drugiej strony.</w:t>
      </w:r>
    </w:p>
    <w:p w:rsidR="00706CA2" w:rsidRDefault="00706CA2"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17</w:t>
      </w:r>
    </w:p>
    <w:p w:rsidR="00B35818"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Wszelkie zmiany i uzupełnienia treści niniejszej umowy mogą być dokonane za zgodą obu stron </w:t>
      </w:r>
      <w:r w:rsidR="00DA74AB">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w formie pisemnego aneksu pod rygorem nieważności.</w:t>
      </w:r>
    </w:p>
    <w:p w:rsidR="00B948EB" w:rsidRPr="004E3CAB" w:rsidRDefault="00B948EB" w:rsidP="00B35818">
      <w:pPr>
        <w:spacing w:after="0" w:line="360" w:lineRule="auto"/>
        <w:jc w:val="both"/>
        <w:rPr>
          <w:rFonts w:ascii="Times New Roman" w:eastAsia="Arial Unicode MS" w:hAnsi="Times New Roman" w:cs="Times New Roman"/>
          <w:sz w:val="24"/>
          <w:szCs w:val="24"/>
          <w:lang w:eastAsia="pl-PL"/>
        </w:rPr>
      </w:pPr>
    </w:p>
    <w:p w:rsidR="00B35818"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18</w:t>
      </w:r>
    </w:p>
    <w:p w:rsidR="000A2A89" w:rsidRPr="000A2A89" w:rsidRDefault="000A2A89" w:rsidP="000A2A89">
      <w:pPr>
        <w:spacing w:after="0" w:line="360" w:lineRule="auto"/>
        <w:jc w:val="both"/>
        <w:rPr>
          <w:rFonts w:ascii="Times New Roman" w:eastAsia="Arial Unicode MS" w:hAnsi="Times New Roman" w:cs="Times New Roman"/>
          <w:sz w:val="24"/>
          <w:szCs w:val="24"/>
          <w:lang w:eastAsia="pl-PL"/>
        </w:rPr>
      </w:pPr>
      <w:r w:rsidRPr="000A2A89">
        <w:rPr>
          <w:rFonts w:ascii="Times New Roman" w:eastAsia="Arial Unicode MS" w:hAnsi="Times New Roman" w:cs="Times New Roman"/>
          <w:sz w:val="24"/>
          <w:szCs w:val="24"/>
          <w:lang w:eastAsia="pl-PL"/>
        </w:rPr>
        <w:t>1</w:t>
      </w:r>
      <w:r>
        <w:rPr>
          <w:rFonts w:ascii="Times New Roman" w:eastAsia="Arial Unicode MS" w:hAnsi="Times New Roman" w:cs="Times New Roman"/>
          <w:sz w:val="24"/>
          <w:szCs w:val="24"/>
          <w:lang w:eastAsia="pl-PL"/>
        </w:rPr>
        <w:t xml:space="preserve">. </w:t>
      </w:r>
      <w:r w:rsidRPr="000A2A89">
        <w:rPr>
          <w:rFonts w:ascii="Times New Roman" w:eastAsia="Arial Unicode MS" w:hAnsi="Times New Roman" w:cs="Times New Roman"/>
          <w:sz w:val="24"/>
          <w:szCs w:val="24"/>
          <w:lang w:eastAsia="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0A2A89" w:rsidRPr="000A2A89" w:rsidRDefault="000A2A89" w:rsidP="000A2A89">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 </w:t>
      </w:r>
      <w:r w:rsidRPr="000A2A89">
        <w:rPr>
          <w:rFonts w:ascii="Times New Roman" w:eastAsia="Arial Unicode MS" w:hAnsi="Times New Roman" w:cs="Times New Roman"/>
          <w:sz w:val="24"/>
          <w:szCs w:val="24"/>
          <w:lang w:eastAsia="pl-PL"/>
        </w:rPr>
        <w:t xml:space="preserve">W przypadku Wykonawcy będącego Konsorcjum, z wnioskiem do Zamawiającego </w:t>
      </w:r>
    </w:p>
    <w:p w:rsidR="000A2A89" w:rsidRPr="000A2A89" w:rsidRDefault="000A2A89" w:rsidP="000A2A89">
      <w:pPr>
        <w:spacing w:after="0" w:line="360" w:lineRule="auto"/>
        <w:jc w:val="both"/>
        <w:rPr>
          <w:rFonts w:ascii="Times New Roman" w:eastAsia="Arial Unicode MS" w:hAnsi="Times New Roman" w:cs="Times New Roman"/>
          <w:sz w:val="24"/>
          <w:szCs w:val="24"/>
          <w:lang w:eastAsia="pl-PL"/>
        </w:rPr>
      </w:pPr>
      <w:r w:rsidRPr="000A2A89">
        <w:rPr>
          <w:rFonts w:ascii="Times New Roman" w:eastAsia="Arial Unicode MS" w:hAnsi="Times New Roman" w:cs="Times New Roman"/>
          <w:sz w:val="24"/>
          <w:szCs w:val="24"/>
          <w:lang w:eastAsia="pl-PL"/>
        </w:rPr>
        <w:t>o wyrażenie zgody na dokonanie czynności, o której mowa w ust.1. niniejszego paragrafu, występuje podmiot reprezentujący wszystkich członków Konsorcjum, zgodnie z posiadanym pełnomocnictwem.</w:t>
      </w:r>
    </w:p>
    <w:p w:rsidR="000A2A89" w:rsidRPr="000A2A89" w:rsidRDefault="000A2A89" w:rsidP="000A2A89">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3. </w:t>
      </w:r>
      <w:r w:rsidRPr="000A2A89">
        <w:rPr>
          <w:rFonts w:ascii="Times New Roman" w:eastAsia="Arial Unicode MS" w:hAnsi="Times New Roman" w:cs="Times New Roman"/>
          <w:sz w:val="24"/>
          <w:szCs w:val="24"/>
          <w:lang w:eastAsia="pl-PL"/>
        </w:rPr>
        <w:t xml:space="preserve">Zamawiający nie wyrazi zgody na dokonanie czynności określonej w ust.1. niniejszego paragrafu dopóki Wykonawca nie przedstawi dowodu zaspokojenia roszczeń wszystkich Podwykonawców, </w:t>
      </w:r>
      <w:r w:rsidRPr="000A2A89">
        <w:rPr>
          <w:rFonts w:ascii="Times New Roman" w:eastAsia="Arial Unicode MS" w:hAnsi="Times New Roman" w:cs="Times New Roman"/>
          <w:sz w:val="24"/>
          <w:szCs w:val="24"/>
          <w:lang w:eastAsia="pl-PL"/>
        </w:rPr>
        <w:lastRenderedPageBreak/>
        <w:t>których wynagrodzenie byłoby regulowane ze środków objętych wierzytelnością będącą przedmiotem czynności przedstawionej do akceptacji.</w:t>
      </w:r>
    </w:p>
    <w:p w:rsidR="000A2A89" w:rsidRDefault="000A2A89" w:rsidP="000A2A89">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w:t>
      </w:r>
      <w:r w:rsidRPr="000A2A89">
        <w:rPr>
          <w:rFonts w:ascii="Times New Roman" w:eastAsia="Arial Unicode MS" w:hAnsi="Times New Roman" w:cs="Times New Roman"/>
          <w:sz w:val="24"/>
          <w:szCs w:val="24"/>
          <w:lang w:eastAsia="pl-PL"/>
        </w:rPr>
        <w:t>Cesja, przelew lub czynność wywołująca podobne skutki, dokonane bez pisemnej zgody Zamawiającego są względem Zamawiającego bezskuteczne.</w:t>
      </w:r>
    </w:p>
    <w:p w:rsidR="000A2A89" w:rsidRPr="004E3CAB" w:rsidRDefault="000A2A89" w:rsidP="000A2A89">
      <w:pPr>
        <w:spacing w:after="0" w:line="360" w:lineRule="auto"/>
        <w:jc w:val="both"/>
        <w:rPr>
          <w:rFonts w:ascii="Times New Roman" w:eastAsia="Arial Unicode MS" w:hAnsi="Times New Roman" w:cs="Times New Roman"/>
          <w:sz w:val="24"/>
          <w:szCs w:val="24"/>
          <w:lang w:eastAsia="pl-PL"/>
        </w:rPr>
      </w:pPr>
    </w:p>
    <w:p w:rsidR="00B35818" w:rsidRDefault="000A2A89" w:rsidP="00B35818">
      <w:pPr>
        <w:spacing w:after="0" w:line="360" w:lineRule="auto"/>
        <w:jc w:val="center"/>
        <w:rPr>
          <w:rFonts w:ascii="Times New Roman" w:eastAsia="Arial Unicode MS" w:hAnsi="Times New Roman" w:cs="Times New Roman"/>
          <w:sz w:val="24"/>
          <w:szCs w:val="24"/>
          <w:lang w:eastAsia="pl-PL"/>
        </w:rPr>
      </w:pPr>
      <w:r w:rsidRPr="000A2A89">
        <w:rPr>
          <w:rFonts w:ascii="Times New Roman" w:eastAsia="Arial Unicode MS" w:hAnsi="Times New Roman" w:cs="Times New Roman"/>
          <w:sz w:val="24"/>
          <w:szCs w:val="24"/>
          <w:lang w:eastAsia="pl-PL"/>
        </w:rPr>
        <w:t>§ 19</w:t>
      </w:r>
    </w:p>
    <w:p w:rsidR="00B948EB" w:rsidRPr="00B948EB" w:rsidRDefault="00B856D2"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1. </w:t>
      </w:r>
      <w:r w:rsidR="00B948EB" w:rsidRPr="00B948EB">
        <w:rPr>
          <w:rFonts w:ascii="Times New Roman" w:eastAsia="Arial Unicode MS" w:hAnsi="Times New Roman" w:cs="Times New Roman"/>
          <w:sz w:val="24"/>
          <w:szCs w:val="24"/>
          <w:lang w:eastAsia="pl-PL"/>
        </w:rPr>
        <w:t>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1) </w:t>
      </w:r>
      <w:r w:rsidR="00B948EB" w:rsidRPr="00B948EB">
        <w:rPr>
          <w:rFonts w:ascii="Times New Roman" w:eastAsia="Arial Unicode MS" w:hAnsi="Times New Roman" w:cs="Times New Roman"/>
          <w:sz w:val="24"/>
          <w:szCs w:val="24"/>
          <w:lang w:eastAsia="pl-PL"/>
        </w:rPr>
        <w:t xml:space="preserve">Administratorem Pani/Pana danych osobowych jest Dyrektor Zespołu Szkół Specjalnych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nr</w:t>
      </w:r>
      <w:r w:rsidR="00706CA2">
        <w:rPr>
          <w:rFonts w:ascii="Times New Roman" w:eastAsia="Arial Unicode MS" w:hAnsi="Times New Roman" w:cs="Times New Roman"/>
          <w:sz w:val="24"/>
          <w:szCs w:val="24"/>
          <w:lang w:eastAsia="pl-PL"/>
        </w:rPr>
        <w:t xml:space="preserve"> </w:t>
      </w:r>
      <w:r w:rsidR="00B948EB" w:rsidRPr="00B948EB">
        <w:rPr>
          <w:rFonts w:ascii="Times New Roman" w:eastAsia="Arial Unicode MS" w:hAnsi="Times New Roman" w:cs="Times New Roman"/>
          <w:sz w:val="24"/>
          <w:szCs w:val="24"/>
          <w:lang w:eastAsia="pl-PL"/>
        </w:rPr>
        <w:t>14 z siedzibą w Gorzowie Wlkp. ul. Mościckiego 3,</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2) </w:t>
      </w:r>
      <w:r w:rsidR="00B948EB" w:rsidRPr="00B948EB">
        <w:rPr>
          <w:rFonts w:ascii="Times New Roman" w:eastAsia="Arial Unicode MS" w:hAnsi="Times New Roman" w:cs="Times New Roman"/>
          <w:sz w:val="24"/>
          <w:szCs w:val="24"/>
          <w:lang w:eastAsia="pl-PL"/>
        </w:rPr>
        <w:t xml:space="preserve">W sprawie zakresu i sposobu przetwarzania danych osobowych Pani/Pana dotyczących,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a także przysługujących z tego tytułu praw, może się Pan/Pani kontaktować z Inspektorem Ochrony Danych:</w:t>
      </w:r>
    </w:p>
    <w:p w:rsidR="00B948EB" w:rsidRPr="00B948EB" w:rsidRDefault="00B948EB" w:rsidP="00B856D2">
      <w:pPr>
        <w:spacing w:after="0" w:line="360" w:lineRule="auto"/>
        <w:jc w:val="both"/>
        <w:rPr>
          <w:rFonts w:ascii="Times New Roman" w:eastAsia="Arial Unicode MS" w:hAnsi="Times New Roman" w:cs="Times New Roman"/>
          <w:sz w:val="24"/>
          <w:szCs w:val="24"/>
          <w:lang w:eastAsia="pl-PL"/>
        </w:rPr>
      </w:pPr>
      <w:r w:rsidRPr="00B948EB">
        <w:rPr>
          <w:rFonts w:ascii="Times New Roman" w:eastAsia="Arial Unicode MS" w:hAnsi="Times New Roman" w:cs="Times New Roman"/>
          <w:sz w:val="24"/>
          <w:szCs w:val="24"/>
          <w:lang w:eastAsia="pl-PL"/>
        </w:rPr>
        <w:t xml:space="preserve">- telefonicznie: tel. </w:t>
      </w:r>
      <w:r w:rsidR="00706CA2">
        <w:rPr>
          <w:rFonts w:ascii="Times New Roman" w:eastAsia="Arial Unicode MS" w:hAnsi="Times New Roman" w:cs="Times New Roman"/>
          <w:sz w:val="24"/>
          <w:szCs w:val="24"/>
          <w:lang w:eastAsia="pl-PL"/>
        </w:rPr>
        <w:t>95 7835281</w:t>
      </w:r>
    </w:p>
    <w:p w:rsidR="00B948EB" w:rsidRPr="00B948EB" w:rsidRDefault="00B948EB" w:rsidP="00B856D2">
      <w:pPr>
        <w:spacing w:after="0" w:line="360" w:lineRule="auto"/>
        <w:jc w:val="both"/>
        <w:rPr>
          <w:rFonts w:ascii="Times New Roman" w:eastAsia="Arial Unicode MS" w:hAnsi="Times New Roman" w:cs="Times New Roman"/>
          <w:sz w:val="24"/>
          <w:szCs w:val="24"/>
          <w:lang w:eastAsia="pl-PL"/>
        </w:rPr>
      </w:pPr>
      <w:r w:rsidRPr="00B948EB">
        <w:rPr>
          <w:rFonts w:ascii="Times New Roman" w:eastAsia="Arial Unicode MS" w:hAnsi="Times New Roman" w:cs="Times New Roman"/>
          <w:sz w:val="24"/>
          <w:szCs w:val="24"/>
          <w:lang w:eastAsia="pl-PL"/>
        </w:rPr>
        <w:t xml:space="preserve">- za pośrednictwem poczty elektronicznej: </w:t>
      </w:r>
      <w:r w:rsidR="00706CA2" w:rsidRPr="00706CA2">
        <w:rPr>
          <w:rFonts w:ascii="Times New Roman" w:eastAsia="Arial Unicode MS" w:hAnsi="Times New Roman" w:cs="Times New Roman"/>
          <w:sz w:val="24"/>
          <w:szCs w:val="24"/>
          <w:lang w:eastAsia="pl-PL"/>
        </w:rPr>
        <w:t>e-mail: storozak_f@wp.pl.</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3) </w:t>
      </w:r>
      <w:r w:rsidR="00B948EB" w:rsidRPr="00B948EB">
        <w:rPr>
          <w:rFonts w:ascii="Times New Roman" w:eastAsia="Arial Unicode MS" w:hAnsi="Times New Roman" w:cs="Times New Roman"/>
          <w:sz w:val="24"/>
          <w:szCs w:val="24"/>
          <w:lang w:eastAsia="pl-PL"/>
        </w:rPr>
        <w:t xml:space="preserve">Pani/Pana dane osobowe przetwarzane będą w celu realizacji umowy – na podstawie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art. 6 ust. 1 lit.b RODO.</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w:t>
      </w:r>
      <w:r w:rsidR="00B948EB" w:rsidRPr="00B948EB">
        <w:rPr>
          <w:rFonts w:ascii="Times New Roman" w:eastAsia="Arial Unicode MS" w:hAnsi="Times New Roman" w:cs="Times New Roman"/>
          <w:sz w:val="24"/>
          <w:szCs w:val="24"/>
          <w:lang w:eastAsia="pl-PL"/>
        </w:rPr>
        <w:t xml:space="preserve">Odbiorcami Pani/Pana danych osobowych będą wyłącznie podmioty uprawnione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do uzyskania danych osobowych na podstawie przepisów prawa.</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5) </w:t>
      </w:r>
      <w:r w:rsidR="00B948EB" w:rsidRPr="00B948EB">
        <w:rPr>
          <w:rFonts w:ascii="Times New Roman" w:eastAsia="Arial Unicode MS" w:hAnsi="Times New Roman" w:cs="Times New Roman"/>
          <w:sz w:val="24"/>
          <w:szCs w:val="24"/>
          <w:lang w:eastAsia="pl-PL"/>
        </w:rPr>
        <w:t xml:space="preserve">Pana / Pani dane osobowe będą przechowywane przez okres niezbędny do wykonania umowy, </w:t>
      </w:r>
      <w:r>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 xml:space="preserve">a po jej rozwiązaniu lub wygaśnięciu – przez obowiązkowy okres przechowywania dokumentacji, ustalony odrębnymi przepisami. </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6) </w:t>
      </w:r>
      <w:r w:rsidR="00B948EB" w:rsidRPr="00B948EB">
        <w:rPr>
          <w:rFonts w:ascii="Times New Roman" w:eastAsia="Arial Unicode MS" w:hAnsi="Times New Roman" w:cs="Times New Roman"/>
          <w:sz w:val="24"/>
          <w:szCs w:val="24"/>
          <w:lang w:eastAsia="pl-PL"/>
        </w:rPr>
        <w:t xml:space="preserve">Posiada Pani/Pan prawo do żądania od administratora dostępu do danych osobowych,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ich sprostowania, usunięcia lub ograniczenia przetwarzania, a także prawo do przeniesienia danych.</w:t>
      </w:r>
    </w:p>
    <w:p w:rsidR="00B948EB" w:rsidRP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7) </w:t>
      </w:r>
      <w:r w:rsidR="00B948EB" w:rsidRPr="00B948EB">
        <w:rPr>
          <w:rFonts w:ascii="Times New Roman" w:eastAsia="Arial Unicode MS" w:hAnsi="Times New Roman" w:cs="Times New Roman"/>
          <w:sz w:val="24"/>
          <w:szCs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w:t>
      </w:r>
      <w:r w:rsidR="00706CA2">
        <w:rPr>
          <w:rFonts w:ascii="Times New Roman" w:eastAsia="Arial Unicode MS" w:hAnsi="Times New Roman" w:cs="Times New Roman"/>
          <w:sz w:val="24"/>
          <w:szCs w:val="24"/>
          <w:lang w:eastAsia="pl-PL"/>
        </w:rPr>
        <w:br/>
      </w:r>
      <w:r w:rsidR="00B948EB" w:rsidRPr="00B948EB">
        <w:rPr>
          <w:rFonts w:ascii="Times New Roman" w:eastAsia="Arial Unicode MS" w:hAnsi="Times New Roman" w:cs="Times New Roman"/>
          <w:sz w:val="24"/>
          <w:szCs w:val="24"/>
          <w:lang w:eastAsia="pl-PL"/>
        </w:rPr>
        <w:t>00-193 Warszawa.</w:t>
      </w:r>
    </w:p>
    <w:p w:rsidR="00B948EB" w:rsidRDefault="00DA74AB" w:rsidP="00B856D2">
      <w:pPr>
        <w:spacing w:after="0" w:line="360" w:lineRule="auto"/>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8) </w:t>
      </w:r>
      <w:r w:rsidR="00B948EB" w:rsidRPr="00B948EB">
        <w:rPr>
          <w:rFonts w:ascii="Times New Roman" w:eastAsia="Arial Unicode MS" w:hAnsi="Times New Roman" w:cs="Times New Roman"/>
          <w:sz w:val="24"/>
          <w:szCs w:val="24"/>
          <w:lang w:eastAsia="pl-PL"/>
        </w:rPr>
        <w:t xml:space="preserve">Podanie danych osobowych jest dobrowolne, jednakże odmowa podania danych skutkować </w:t>
      </w:r>
      <w:r w:rsidR="00706CA2">
        <w:rPr>
          <w:rFonts w:ascii="Times New Roman" w:eastAsia="Arial Unicode MS" w:hAnsi="Times New Roman" w:cs="Times New Roman"/>
          <w:sz w:val="24"/>
          <w:szCs w:val="24"/>
          <w:lang w:eastAsia="pl-PL"/>
        </w:rPr>
        <w:t xml:space="preserve">będzie </w:t>
      </w:r>
      <w:r w:rsidR="00B948EB" w:rsidRPr="00B948EB">
        <w:rPr>
          <w:rFonts w:ascii="Times New Roman" w:eastAsia="Arial Unicode MS" w:hAnsi="Times New Roman" w:cs="Times New Roman"/>
          <w:sz w:val="24"/>
          <w:szCs w:val="24"/>
          <w:lang w:eastAsia="pl-PL"/>
        </w:rPr>
        <w:t>odmową zawarcia umowy.</w:t>
      </w: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B948EB" w:rsidRDefault="00B948EB" w:rsidP="00B35818">
      <w:pPr>
        <w:spacing w:after="0" w:line="360" w:lineRule="auto"/>
        <w:jc w:val="center"/>
        <w:rPr>
          <w:rFonts w:ascii="Times New Roman" w:eastAsia="Arial Unicode MS" w:hAnsi="Times New Roman" w:cs="Times New Roman"/>
          <w:sz w:val="24"/>
          <w:szCs w:val="24"/>
          <w:lang w:eastAsia="pl-PL"/>
        </w:rPr>
      </w:pPr>
      <w:r w:rsidRPr="00B948EB">
        <w:rPr>
          <w:rFonts w:ascii="Times New Roman" w:eastAsia="Arial Unicode MS" w:hAnsi="Times New Roman" w:cs="Times New Roman"/>
          <w:sz w:val="24"/>
          <w:szCs w:val="24"/>
          <w:lang w:eastAsia="pl-PL"/>
        </w:rPr>
        <w:t>§ 20</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1. Postanowienia Umowy mają charakter poufny i nie mogą być ujawnione osobom trzecim przez jedną Stronę bez uprzedniej, pisemnej zgody drugiej Strony.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2.Strony zobowiązują się do zachowania w tajemnicy wszelkich informacji dotyczących działalności drugiej Strony, a szczególności informacji marketingowych, handlowych </w:t>
      </w:r>
      <w:r w:rsidR="00706CA2">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 xml:space="preserve">i organizacyjnych, o których dowiedziały się w jakikolwiek sposób w związku z zawarciem </w:t>
      </w:r>
      <w:r w:rsidR="00706CA2">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wykonaniem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3. Strony nie mogą wykorzystywać informacji poufnych do innych celów niż związane </w:t>
      </w:r>
      <w:r w:rsidR="00706CA2">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z wykonaniem niniejszej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4. Obowiązki o których mowa w ust. 1-3, ciążą na Stronach przez cały okres obowiązywania niniejszej umowy oraz w okresie 2 lat od daty jej rozwiązania i wygaśnięcia.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5. Dla potrzeb niniejszej Umowy Informacjami Poufnymi nie będą:</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informacje, które jeszcze przed podpisaniem umowy lub w trakcie jej obowiązywania z zostały lub zostaną podane do publicznej wiadomości w inny sposób niż na skutek naruszenia postanowień niniejszej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zostały opublikowane lub stały się jawne bez naruszenia niniejszej umowy;</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 informacje, które Strona, z uwagi na przepisy ustawowe lub na podstawie orzeczenia wydanego przez właściwy sąd, decyzji albo innego aktu organu administracji państwowej, jest zobowiązana ujawnić, w zakresie wyłącznie dotyczącym wymaganego ujawnienia, pod warunkiem, że Strona zobowiązana do ich ujawnienia niezwłocznie powiadomi drugą Stronę o takim zobowiązaniu </w:t>
      </w:r>
      <w:r w:rsidR="00DA74AB">
        <w:rPr>
          <w:rFonts w:ascii="Times New Roman" w:eastAsia="Arial Unicode MS" w:hAnsi="Times New Roman" w:cs="Times New Roman"/>
          <w:sz w:val="24"/>
          <w:szCs w:val="24"/>
          <w:lang w:eastAsia="pl-PL"/>
        </w:rPr>
        <w:br/>
      </w:r>
      <w:r w:rsidRPr="004E3CAB">
        <w:rPr>
          <w:rFonts w:ascii="Times New Roman" w:eastAsia="Arial Unicode MS" w:hAnsi="Times New Roman" w:cs="Times New Roman"/>
          <w:sz w:val="24"/>
          <w:szCs w:val="24"/>
          <w:lang w:eastAsia="pl-PL"/>
        </w:rPr>
        <w:t>i skonsultuje się z drugą Stroną co do formy i treści ujawnienia;</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informacje, które były w posiadaniu którejkolwiek ze Stron przed zawarciem niniejszej umowy lub przed faktem ich ujawnienia pod warunkiem, że zostały one uzyskane bez naruszenia prawa.</w:t>
      </w:r>
    </w:p>
    <w:p w:rsidR="00B948EB" w:rsidRDefault="00B948EB" w:rsidP="00B35818">
      <w:pPr>
        <w:spacing w:after="0" w:line="360" w:lineRule="auto"/>
        <w:jc w:val="center"/>
        <w:rPr>
          <w:rFonts w:ascii="Times New Roman" w:eastAsia="Arial Unicode MS" w:hAnsi="Times New Roman" w:cs="Times New Roman"/>
          <w:sz w:val="24"/>
          <w:szCs w:val="24"/>
          <w:lang w:eastAsia="pl-PL"/>
        </w:rPr>
      </w:pPr>
    </w:p>
    <w:p w:rsidR="00B35818" w:rsidRDefault="00B35818" w:rsidP="00B35818">
      <w:pPr>
        <w:spacing w:after="0" w:line="360" w:lineRule="auto"/>
        <w:jc w:val="center"/>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 </w:t>
      </w:r>
      <w:r w:rsidR="000A2A89">
        <w:rPr>
          <w:rFonts w:ascii="Times New Roman" w:eastAsia="Arial Unicode MS" w:hAnsi="Times New Roman" w:cs="Times New Roman"/>
          <w:sz w:val="24"/>
          <w:szCs w:val="24"/>
          <w:lang w:eastAsia="pl-PL"/>
        </w:rPr>
        <w:t>2</w:t>
      </w:r>
      <w:r w:rsidR="00B948EB">
        <w:rPr>
          <w:rFonts w:ascii="Times New Roman" w:eastAsia="Arial Unicode MS" w:hAnsi="Times New Roman" w:cs="Times New Roman"/>
          <w:sz w:val="24"/>
          <w:szCs w:val="24"/>
          <w:lang w:eastAsia="pl-PL"/>
        </w:rPr>
        <w:t>1</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W sprawach, które nie zostały uregulowane niniejszą umową, mają zastosowanie przepisy Kodeksu cywilnego i inne właściwe dla przedmiotu umowy.</w:t>
      </w:r>
    </w:p>
    <w:p w:rsidR="000A2A89" w:rsidRDefault="000A2A89" w:rsidP="00B35818">
      <w:pPr>
        <w:spacing w:after="0" w:line="360" w:lineRule="auto"/>
        <w:jc w:val="center"/>
        <w:rPr>
          <w:rFonts w:ascii="Times New Roman" w:eastAsia="Arial Unicode MS" w:hAnsi="Times New Roman" w:cs="Times New Roman"/>
          <w:sz w:val="24"/>
          <w:szCs w:val="24"/>
          <w:lang w:eastAsia="pl-PL"/>
        </w:rPr>
      </w:pPr>
    </w:p>
    <w:p w:rsidR="00B35818" w:rsidRDefault="000A2A89" w:rsidP="00B35818">
      <w:pPr>
        <w:spacing w:after="0" w:line="360" w:lineRule="auto"/>
        <w:jc w:val="center"/>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2</w:t>
      </w:r>
      <w:r w:rsidR="00B948EB">
        <w:rPr>
          <w:rFonts w:ascii="Times New Roman" w:eastAsia="Arial Unicode MS" w:hAnsi="Times New Roman" w:cs="Times New Roman"/>
          <w:sz w:val="24"/>
          <w:szCs w:val="24"/>
          <w:lang w:eastAsia="pl-PL"/>
        </w:rPr>
        <w:t>2</w:t>
      </w: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Ewentualne spory powstałe na tle realizacji przedmiotu umowy strony poddają rozstrzygnięciu sądu właściwego miejscowo dla siedziby Zamawiającego.</w:t>
      </w:r>
    </w:p>
    <w:p w:rsidR="000A2A89" w:rsidRDefault="000A2A89"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7844DA" w:rsidRDefault="007844DA" w:rsidP="00B35818">
      <w:pPr>
        <w:spacing w:after="0" w:line="360" w:lineRule="auto"/>
        <w:jc w:val="center"/>
        <w:rPr>
          <w:rFonts w:ascii="Times New Roman" w:eastAsia="Arial Unicode MS" w:hAnsi="Times New Roman" w:cs="Times New Roman"/>
          <w:sz w:val="24"/>
          <w:szCs w:val="24"/>
          <w:lang w:eastAsia="pl-PL"/>
        </w:rPr>
      </w:pPr>
    </w:p>
    <w:p w:rsidR="00B35818" w:rsidRDefault="000A2A89" w:rsidP="00B35818">
      <w:pPr>
        <w:spacing w:after="0" w:line="360" w:lineRule="auto"/>
        <w:jc w:val="center"/>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2</w:t>
      </w:r>
      <w:r w:rsidR="00B948EB">
        <w:rPr>
          <w:rFonts w:ascii="Times New Roman" w:eastAsia="Arial Unicode MS" w:hAnsi="Times New Roman" w:cs="Times New Roman"/>
          <w:sz w:val="24"/>
          <w:szCs w:val="24"/>
          <w:lang w:eastAsia="pl-PL"/>
        </w:rPr>
        <w:t>3</w:t>
      </w:r>
    </w:p>
    <w:p w:rsidR="00DA74AB" w:rsidRDefault="00B35818" w:rsidP="00B856D2">
      <w:pPr>
        <w:spacing w:after="0" w:line="360" w:lineRule="auto"/>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Umowę sporządzono w 3 jednobrzmiących egzemplarzach, jeden dla Wykonawcy, dwa dla Zamawiającego.</w:t>
      </w:r>
    </w:p>
    <w:p w:rsidR="00B35818" w:rsidRPr="004E3CAB" w:rsidRDefault="000A2A89" w:rsidP="00B35818">
      <w:pPr>
        <w:spacing w:after="0" w:line="360" w:lineRule="auto"/>
        <w:jc w:val="center"/>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2</w:t>
      </w:r>
      <w:r w:rsidR="00B948EB">
        <w:rPr>
          <w:rFonts w:ascii="Times New Roman" w:eastAsia="Arial Unicode MS" w:hAnsi="Times New Roman" w:cs="Times New Roman"/>
          <w:sz w:val="24"/>
          <w:szCs w:val="24"/>
          <w:lang w:eastAsia="pl-PL"/>
        </w:rPr>
        <w:t>4</w:t>
      </w:r>
    </w:p>
    <w:p w:rsidR="00B856D2" w:rsidRDefault="00B35818" w:rsidP="00B856D2">
      <w:pPr>
        <w:pStyle w:val="Tekstpodstawowywcity21"/>
        <w:numPr>
          <w:ilvl w:val="0"/>
          <w:numId w:val="10"/>
        </w:numPr>
        <w:tabs>
          <w:tab w:val="left" w:pos="567"/>
        </w:tabs>
        <w:autoSpaceDE w:val="0"/>
        <w:spacing w:line="360" w:lineRule="auto"/>
      </w:pPr>
      <w:r w:rsidRPr="004E3CAB">
        <w:rPr>
          <w:kern w:val="24"/>
        </w:rPr>
        <w:t>Umowa wchodzi w życie z dniem jej podpisania.</w:t>
      </w:r>
    </w:p>
    <w:p w:rsidR="00B35818" w:rsidRPr="004E3CAB" w:rsidRDefault="00B35818" w:rsidP="00B856D2">
      <w:pPr>
        <w:pStyle w:val="Tekstpodstawowywcity21"/>
        <w:numPr>
          <w:ilvl w:val="0"/>
          <w:numId w:val="10"/>
        </w:numPr>
        <w:tabs>
          <w:tab w:val="left" w:pos="567"/>
        </w:tabs>
        <w:autoSpaceDE w:val="0"/>
        <w:spacing w:line="360" w:lineRule="auto"/>
      </w:pPr>
      <w:r w:rsidRPr="00B856D2">
        <w:rPr>
          <w:kern w:val="24"/>
        </w:rPr>
        <w:t>Integralną częścią niniejszej umowy są następujące załączniki:</w:t>
      </w:r>
    </w:p>
    <w:p w:rsidR="00B35818" w:rsidRPr="004E3CAB" w:rsidRDefault="00B35818" w:rsidP="00B856D2">
      <w:pPr>
        <w:pStyle w:val="Tekstpodstawowywcity21"/>
        <w:numPr>
          <w:ilvl w:val="0"/>
          <w:numId w:val="11"/>
        </w:numPr>
        <w:tabs>
          <w:tab w:val="left" w:pos="567"/>
        </w:tabs>
        <w:autoSpaceDE w:val="0"/>
        <w:spacing w:line="360" w:lineRule="auto"/>
        <w:ind w:left="0" w:firstLine="0"/>
        <w:jc w:val="both"/>
      </w:pPr>
      <w:r w:rsidRPr="004E3CAB">
        <w:t>wzór karty gwarancyjnej,</w:t>
      </w:r>
    </w:p>
    <w:p w:rsidR="00B35818" w:rsidRPr="004E3CAB" w:rsidRDefault="00B35818" w:rsidP="00B856D2">
      <w:pPr>
        <w:pStyle w:val="Tekstpodstawowywcity21"/>
        <w:numPr>
          <w:ilvl w:val="0"/>
          <w:numId w:val="11"/>
        </w:numPr>
        <w:tabs>
          <w:tab w:val="left" w:pos="567"/>
        </w:tabs>
        <w:autoSpaceDE w:val="0"/>
        <w:spacing w:line="360" w:lineRule="auto"/>
        <w:ind w:left="0" w:firstLine="0"/>
        <w:jc w:val="both"/>
      </w:pPr>
      <w:r w:rsidRPr="004E3CAB">
        <w:t>oferta Wykonawcy,</w:t>
      </w:r>
    </w:p>
    <w:p w:rsidR="00B35818" w:rsidRPr="004E3CAB" w:rsidRDefault="00B35818" w:rsidP="00B856D2">
      <w:pPr>
        <w:pStyle w:val="Tekstpodstawowywcity21"/>
        <w:numPr>
          <w:ilvl w:val="0"/>
          <w:numId w:val="11"/>
        </w:numPr>
        <w:tabs>
          <w:tab w:val="left" w:pos="567"/>
        </w:tabs>
        <w:autoSpaceDE w:val="0"/>
        <w:spacing w:line="360" w:lineRule="auto"/>
        <w:ind w:left="0" w:firstLine="0"/>
        <w:jc w:val="both"/>
      </w:pPr>
      <w:r w:rsidRPr="004E3CAB">
        <w:t>oryginał dokumentu potwierdzający wniesienie zabezpieczenia należytego wykonania umowy;</w:t>
      </w:r>
    </w:p>
    <w:p w:rsidR="00B35818" w:rsidRPr="004E3CAB" w:rsidRDefault="00B35818" w:rsidP="00B856D2">
      <w:pPr>
        <w:pStyle w:val="Tekstpodstawowywcity21"/>
        <w:numPr>
          <w:ilvl w:val="0"/>
          <w:numId w:val="11"/>
        </w:numPr>
        <w:tabs>
          <w:tab w:val="left" w:pos="567"/>
        </w:tabs>
        <w:autoSpaceDE w:val="0"/>
        <w:spacing w:line="360" w:lineRule="auto"/>
        <w:ind w:left="0" w:firstLine="0"/>
        <w:jc w:val="both"/>
      </w:pPr>
      <w:r w:rsidRPr="004E3CAB">
        <w:t>dokumentacja projektowa</w:t>
      </w:r>
    </w:p>
    <w:p w:rsidR="00B35818" w:rsidRPr="004E3CAB" w:rsidRDefault="00B35818" w:rsidP="00B35818">
      <w:pPr>
        <w:spacing w:after="0" w:line="360" w:lineRule="auto"/>
        <w:jc w:val="center"/>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B856D2" w:rsidRPr="004E3CAB" w:rsidRDefault="00B856D2"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jc w:val="both"/>
        <w:rPr>
          <w:rFonts w:ascii="Times New Roman" w:eastAsia="Arial Unicode MS" w:hAnsi="Times New Roman" w:cs="Times New Roman"/>
          <w:sz w:val="24"/>
          <w:szCs w:val="24"/>
          <w:lang w:eastAsia="pl-PL"/>
        </w:rPr>
      </w:pPr>
    </w:p>
    <w:p w:rsidR="00B35818" w:rsidRPr="004E3CAB" w:rsidRDefault="00B35818" w:rsidP="00B35818">
      <w:pPr>
        <w:spacing w:after="0" w:line="360" w:lineRule="auto"/>
        <w:ind w:left="1224"/>
        <w:jc w:val="both"/>
        <w:rPr>
          <w:rFonts w:ascii="Times New Roman" w:eastAsia="Arial Unicode MS" w:hAnsi="Times New Roman" w:cs="Times New Roman"/>
          <w:sz w:val="24"/>
          <w:szCs w:val="24"/>
          <w:lang w:eastAsia="pl-PL"/>
        </w:rPr>
      </w:pPr>
      <w:r w:rsidRPr="004E3CAB">
        <w:rPr>
          <w:rFonts w:ascii="Times New Roman" w:eastAsia="Arial Unicode MS" w:hAnsi="Times New Roman" w:cs="Times New Roman"/>
          <w:sz w:val="24"/>
          <w:szCs w:val="24"/>
          <w:lang w:eastAsia="pl-PL"/>
        </w:rPr>
        <w:t xml:space="preserve">ZAMAWIAJĄCY </w:t>
      </w:r>
      <w:r w:rsidRPr="004E3CAB">
        <w:rPr>
          <w:rFonts w:ascii="Times New Roman" w:eastAsia="Arial Unicode MS" w:hAnsi="Times New Roman" w:cs="Times New Roman"/>
          <w:sz w:val="24"/>
          <w:szCs w:val="24"/>
          <w:lang w:eastAsia="pl-PL"/>
        </w:rPr>
        <w:tab/>
      </w:r>
      <w:r w:rsidRPr="004E3CAB">
        <w:rPr>
          <w:rFonts w:ascii="Times New Roman" w:eastAsia="Arial Unicode MS" w:hAnsi="Times New Roman" w:cs="Times New Roman"/>
          <w:sz w:val="24"/>
          <w:szCs w:val="24"/>
          <w:lang w:eastAsia="pl-PL"/>
        </w:rPr>
        <w:tab/>
      </w:r>
      <w:r w:rsidRPr="004E3CAB">
        <w:rPr>
          <w:rFonts w:ascii="Times New Roman" w:eastAsia="Arial Unicode MS" w:hAnsi="Times New Roman" w:cs="Times New Roman"/>
          <w:sz w:val="24"/>
          <w:szCs w:val="24"/>
          <w:lang w:eastAsia="pl-PL"/>
        </w:rPr>
        <w:tab/>
      </w:r>
      <w:r w:rsidRPr="004E3CAB">
        <w:rPr>
          <w:rFonts w:ascii="Times New Roman" w:eastAsia="Arial Unicode MS" w:hAnsi="Times New Roman" w:cs="Times New Roman"/>
          <w:sz w:val="24"/>
          <w:szCs w:val="24"/>
          <w:lang w:eastAsia="pl-PL"/>
        </w:rPr>
        <w:tab/>
      </w:r>
      <w:r w:rsidRPr="004E3CAB">
        <w:rPr>
          <w:rFonts w:ascii="Times New Roman" w:eastAsia="Arial Unicode MS" w:hAnsi="Times New Roman" w:cs="Times New Roman"/>
          <w:sz w:val="24"/>
          <w:szCs w:val="24"/>
          <w:lang w:eastAsia="pl-PL"/>
        </w:rPr>
        <w:tab/>
      </w:r>
      <w:r w:rsidRPr="004E3CAB">
        <w:rPr>
          <w:rFonts w:ascii="Times New Roman" w:eastAsia="Arial Unicode MS" w:hAnsi="Times New Roman" w:cs="Times New Roman"/>
          <w:sz w:val="24"/>
          <w:szCs w:val="24"/>
          <w:lang w:eastAsia="pl-PL"/>
        </w:rPr>
        <w:tab/>
        <w:t>WYKONAWCA</w:t>
      </w:r>
    </w:p>
    <w:p w:rsidR="00B7621A" w:rsidRPr="004E3CAB" w:rsidRDefault="00B7621A">
      <w:pPr>
        <w:rPr>
          <w:rFonts w:ascii="Times New Roman" w:hAnsi="Times New Roman" w:cs="Times New Roman"/>
          <w:sz w:val="24"/>
          <w:szCs w:val="24"/>
        </w:rPr>
      </w:pPr>
    </w:p>
    <w:sectPr w:rsidR="00B7621A" w:rsidRPr="004E3CAB" w:rsidSect="00DE5615">
      <w:headerReference w:type="default" r:id="rId7"/>
      <w:footerReference w:type="default" r:id="rId8"/>
      <w:pgSz w:w="11906" w:h="16838"/>
      <w:pgMar w:top="1417" w:right="1133" w:bottom="1417" w:left="1276"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22" w:rsidRDefault="00340122">
      <w:pPr>
        <w:spacing w:after="0" w:line="240" w:lineRule="auto"/>
      </w:pPr>
      <w:r>
        <w:separator/>
      </w:r>
    </w:p>
  </w:endnote>
  <w:endnote w:type="continuationSeparator" w:id="0">
    <w:p w:rsidR="00340122" w:rsidRDefault="0034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84029"/>
      <w:docPartObj>
        <w:docPartGallery w:val="Page Numbers (Bottom of Page)"/>
        <w:docPartUnique/>
      </w:docPartObj>
    </w:sdtPr>
    <w:sdtEndPr/>
    <w:sdtContent>
      <w:p w:rsidR="00A03174" w:rsidRDefault="008E73CE">
        <w:pPr>
          <w:pStyle w:val="Stopka"/>
          <w:jc w:val="right"/>
        </w:pPr>
        <w:r>
          <w:fldChar w:fldCharType="begin"/>
        </w:r>
        <w:r>
          <w:instrText>PAGE   \* MERGEFORMAT</w:instrText>
        </w:r>
        <w:r>
          <w:fldChar w:fldCharType="separate"/>
        </w:r>
        <w:r w:rsidR="001513BF">
          <w:rPr>
            <w:noProof/>
          </w:rPr>
          <w:t>1</w:t>
        </w:r>
        <w:r>
          <w:fldChar w:fldCharType="end"/>
        </w:r>
      </w:p>
    </w:sdtContent>
  </w:sdt>
  <w:p w:rsidR="00D657EC" w:rsidRDefault="00340122">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22" w:rsidRDefault="00340122">
      <w:pPr>
        <w:spacing w:after="0" w:line="240" w:lineRule="auto"/>
      </w:pPr>
      <w:r>
        <w:separator/>
      </w:r>
    </w:p>
  </w:footnote>
  <w:footnote w:type="continuationSeparator" w:id="0">
    <w:p w:rsidR="00340122" w:rsidRDefault="0034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EC" w:rsidRDefault="00340122" w:rsidP="00A0317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1250"/>
    <w:multiLevelType w:val="hybridMultilevel"/>
    <w:tmpl w:val="2C38DAB6"/>
    <w:lvl w:ilvl="0" w:tplc="43742B00">
      <w:start w:val="1"/>
      <w:numFmt w:val="decimal"/>
      <w:suff w:val="space"/>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F63300"/>
    <w:multiLevelType w:val="hybridMultilevel"/>
    <w:tmpl w:val="E6C6BA2A"/>
    <w:lvl w:ilvl="0" w:tplc="83B07D4A">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84D65"/>
    <w:multiLevelType w:val="hybridMultilevel"/>
    <w:tmpl w:val="A17A2EF0"/>
    <w:lvl w:ilvl="0" w:tplc="937C71F8">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E4340"/>
    <w:multiLevelType w:val="multilevel"/>
    <w:tmpl w:val="60B8D116"/>
    <w:lvl w:ilvl="0">
      <w:start w:val="1"/>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DD0580"/>
    <w:multiLevelType w:val="hybridMultilevel"/>
    <w:tmpl w:val="EFF4E7DC"/>
    <w:lvl w:ilvl="0" w:tplc="8B361D7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EB4C35"/>
    <w:multiLevelType w:val="hybridMultilevel"/>
    <w:tmpl w:val="26C6DAEA"/>
    <w:lvl w:ilvl="0" w:tplc="E97029A6">
      <w:start w:val="3"/>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901D30"/>
    <w:multiLevelType w:val="hybridMultilevel"/>
    <w:tmpl w:val="439873EC"/>
    <w:lvl w:ilvl="0" w:tplc="E3721C9E">
      <w:start w:val="1"/>
      <w:numFmt w:val="decimal"/>
      <w:suff w:val="space"/>
      <w:lvlText w:val="%1)"/>
      <w:lvlJc w:val="left"/>
      <w:pPr>
        <w:ind w:left="72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7" w15:restartNumberingAfterBreak="0">
    <w:nsid w:val="5AB227C7"/>
    <w:multiLevelType w:val="hybridMultilevel"/>
    <w:tmpl w:val="BD0CE7B0"/>
    <w:lvl w:ilvl="0" w:tplc="18C819A8">
      <w:start w:val="1"/>
      <w:numFmt w:val="decimal"/>
      <w:suff w:val="space"/>
      <w:lvlText w:val="%1."/>
      <w:lvlJc w:val="left"/>
      <w:pPr>
        <w:ind w:left="720" w:hanging="360"/>
      </w:pPr>
      <w:rPr>
        <w:rFonts w:ascii="Times New Roman" w:eastAsia="Times New Roman" w:hAnsi="Times New Roman" w:cs="Times New Roman" w:hint="default"/>
        <w:color w:val="auto"/>
      </w:rPr>
    </w:lvl>
    <w:lvl w:ilvl="1" w:tplc="0A66291E">
      <w:start w:val="1"/>
      <w:numFmt w:val="lowerLetter"/>
      <w:suff w:val="space"/>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AF54E7"/>
    <w:multiLevelType w:val="multilevel"/>
    <w:tmpl w:val="A14097CC"/>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57E4E5D"/>
    <w:multiLevelType w:val="hybridMultilevel"/>
    <w:tmpl w:val="36000AAC"/>
    <w:lvl w:ilvl="0" w:tplc="E0E68462">
      <w:start w:val="1"/>
      <w:numFmt w:val="decimal"/>
      <w:suff w:val="space"/>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CB91097"/>
    <w:multiLevelType w:val="hybridMultilevel"/>
    <w:tmpl w:val="6A26B714"/>
    <w:lvl w:ilvl="0" w:tplc="5A1C713C">
      <w:start w:val="1"/>
      <w:numFmt w:val="decimal"/>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5"/>
  </w:num>
  <w:num w:numId="8">
    <w:abstractNumId w:val="11"/>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18"/>
    <w:rsid w:val="000A2A89"/>
    <w:rsid w:val="000B239C"/>
    <w:rsid w:val="001513BF"/>
    <w:rsid w:val="00340122"/>
    <w:rsid w:val="00383E9B"/>
    <w:rsid w:val="00397D99"/>
    <w:rsid w:val="003A62A3"/>
    <w:rsid w:val="003A6F9B"/>
    <w:rsid w:val="004573C5"/>
    <w:rsid w:val="004E3CAB"/>
    <w:rsid w:val="00644423"/>
    <w:rsid w:val="00706CA2"/>
    <w:rsid w:val="007844DA"/>
    <w:rsid w:val="007E1874"/>
    <w:rsid w:val="00894AC1"/>
    <w:rsid w:val="008A7BE6"/>
    <w:rsid w:val="008E13AF"/>
    <w:rsid w:val="008E73CE"/>
    <w:rsid w:val="008F3ADF"/>
    <w:rsid w:val="009C2C04"/>
    <w:rsid w:val="00AC6CF0"/>
    <w:rsid w:val="00B35818"/>
    <w:rsid w:val="00B3618E"/>
    <w:rsid w:val="00B609E1"/>
    <w:rsid w:val="00B66352"/>
    <w:rsid w:val="00B7621A"/>
    <w:rsid w:val="00B856D2"/>
    <w:rsid w:val="00B9326A"/>
    <w:rsid w:val="00B948EB"/>
    <w:rsid w:val="00BF4712"/>
    <w:rsid w:val="00DA74AB"/>
    <w:rsid w:val="00E964E1"/>
    <w:rsid w:val="00F66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B0DBD-2175-46F5-8592-AEAB78C0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818"/>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35818"/>
    <w:rPr>
      <w:rFonts w:ascii="Thorndale" w:eastAsia="Andale Sans UI" w:hAnsi="Thorndale" w:cs="Times New Roman"/>
      <w:sz w:val="20"/>
      <w:szCs w:val="20"/>
    </w:rPr>
  </w:style>
  <w:style w:type="character" w:customStyle="1" w:styleId="NagwekZnak">
    <w:name w:val="Nagłówek Znak"/>
    <w:basedOn w:val="Domylnaczcionkaakapitu"/>
    <w:link w:val="Nagwek"/>
    <w:uiPriority w:val="99"/>
    <w:qFormat/>
    <w:rsid w:val="00B35818"/>
    <w:rPr>
      <w:rFonts w:ascii="Thorndale" w:eastAsia="Andale Sans UI" w:hAnsi="Thorndale" w:cs="Times New Roman"/>
      <w:sz w:val="24"/>
      <w:szCs w:val="20"/>
    </w:rPr>
  </w:style>
  <w:style w:type="character" w:customStyle="1" w:styleId="AkapitzlistZnak">
    <w:name w:val="Akapit z listą Znak"/>
    <w:link w:val="Akapitzlist"/>
    <w:uiPriority w:val="34"/>
    <w:qFormat/>
    <w:locked/>
    <w:rsid w:val="00B35818"/>
    <w:rPr>
      <w:rFonts w:ascii="Calibri" w:eastAsia="Calibri" w:hAnsi="Calibri" w:cs="Calibri"/>
      <w:lang w:eastAsia="ar-SA"/>
    </w:rPr>
  </w:style>
  <w:style w:type="paragraph" w:styleId="Nagwek">
    <w:name w:val="header"/>
    <w:basedOn w:val="Normalny"/>
    <w:next w:val="Normalny"/>
    <w:link w:val="NagwekZnak"/>
    <w:uiPriority w:val="99"/>
    <w:rsid w:val="00B35818"/>
    <w:pPr>
      <w:widowControl w:val="0"/>
      <w:tabs>
        <w:tab w:val="center" w:pos="4536"/>
        <w:tab w:val="right" w:pos="9072"/>
      </w:tabs>
      <w:spacing w:after="0" w:line="240" w:lineRule="auto"/>
    </w:pPr>
    <w:rPr>
      <w:rFonts w:ascii="Thorndale" w:eastAsia="Andale Sans UI" w:hAnsi="Thorndale" w:cs="Times New Roman"/>
      <w:sz w:val="24"/>
      <w:szCs w:val="20"/>
    </w:rPr>
  </w:style>
  <w:style w:type="character" w:customStyle="1" w:styleId="NagwekZnak1">
    <w:name w:val="Nagłówek Znak1"/>
    <w:basedOn w:val="Domylnaczcionkaakapitu"/>
    <w:uiPriority w:val="99"/>
    <w:semiHidden/>
    <w:rsid w:val="00B35818"/>
  </w:style>
  <w:style w:type="paragraph" w:styleId="Stopka">
    <w:name w:val="footer"/>
    <w:basedOn w:val="Normalny"/>
    <w:link w:val="StopkaZnak"/>
    <w:uiPriority w:val="99"/>
    <w:rsid w:val="00B35818"/>
    <w:pPr>
      <w:widowControl w:val="0"/>
      <w:tabs>
        <w:tab w:val="center" w:pos="1656"/>
        <w:tab w:val="right" w:pos="6192"/>
      </w:tabs>
      <w:spacing w:after="0" w:line="240" w:lineRule="auto"/>
    </w:pPr>
    <w:rPr>
      <w:rFonts w:ascii="Thorndale" w:eastAsia="Andale Sans UI" w:hAnsi="Thorndale" w:cs="Times New Roman"/>
      <w:sz w:val="20"/>
      <w:szCs w:val="20"/>
    </w:rPr>
  </w:style>
  <w:style w:type="character" w:customStyle="1" w:styleId="StopkaZnak1">
    <w:name w:val="Stopka Znak1"/>
    <w:basedOn w:val="Domylnaczcionkaakapitu"/>
    <w:uiPriority w:val="99"/>
    <w:semiHidden/>
    <w:rsid w:val="00B35818"/>
  </w:style>
  <w:style w:type="paragraph" w:styleId="Akapitzlist">
    <w:name w:val="List Paragraph"/>
    <w:basedOn w:val="Normalny"/>
    <w:link w:val="AkapitzlistZnak"/>
    <w:uiPriority w:val="34"/>
    <w:qFormat/>
    <w:rsid w:val="00B35818"/>
    <w:pPr>
      <w:spacing w:after="200" w:line="276" w:lineRule="auto"/>
      <w:ind w:left="720"/>
    </w:pPr>
    <w:rPr>
      <w:rFonts w:ascii="Calibri" w:eastAsia="Calibri" w:hAnsi="Calibri" w:cs="Calibri"/>
      <w:lang w:eastAsia="ar-SA"/>
    </w:rPr>
  </w:style>
  <w:style w:type="paragraph" w:customStyle="1" w:styleId="Tekstpodstawowywcity21">
    <w:name w:val="Tekst podstawowy wcięty 21"/>
    <w:basedOn w:val="Normalny"/>
    <w:qFormat/>
    <w:rsid w:val="00B35818"/>
    <w:pPr>
      <w:spacing w:after="0" w:line="240" w:lineRule="auto"/>
      <w:ind w:left="720"/>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358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18"/>
    <w:rPr>
      <w:rFonts w:ascii="Segoe UI" w:hAnsi="Segoe UI" w:cs="Segoe UI"/>
      <w:sz w:val="18"/>
      <w:szCs w:val="18"/>
    </w:rPr>
  </w:style>
  <w:style w:type="paragraph" w:styleId="Tekstpodstawowy">
    <w:name w:val="Body Text"/>
    <w:basedOn w:val="Normalny"/>
    <w:link w:val="TekstpodstawowyZnak"/>
    <w:uiPriority w:val="99"/>
    <w:semiHidden/>
    <w:unhideWhenUsed/>
    <w:rsid w:val="00F66F64"/>
    <w:pPr>
      <w:spacing w:after="120"/>
    </w:pPr>
  </w:style>
  <w:style w:type="character" w:customStyle="1" w:styleId="TekstpodstawowyZnak">
    <w:name w:val="Tekst podstawowy Znak"/>
    <w:basedOn w:val="Domylnaczcionkaakapitu"/>
    <w:link w:val="Tekstpodstawowy"/>
    <w:uiPriority w:val="99"/>
    <w:semiHidden/>
    <w:rsid w:val="00F6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7561</Words>
  <Characters>45370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2021-06-16T09:00:00Z</cp:lastPrinted>
  <dcterms:created xsi:type="dcterms:W3CDTF">2021-06-21T11:00:00Z</dcterms:created>
  <dcterms:modified xsi:type="dcterms:W3CDTF">2021-06-21T11:00:00Z</dcterms:modified>
</cp:coreProperties>
</file>